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Dryko™ Seal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CCEEEE"/>
                <w:sz w:val="28"/>
                <w:szCs w:val="28"/>
              </w:rPr>
              <w:t xml:space="preserve">Aluminized Asphalt Roofing / Repair Membrane</w:t>
            </w:r>
          </w:p>
          <w:p>
            <w:pPr>
              <w:spacing w:before="80"/>
              <w:jc w:val="center"/>
            </w:pPr>
            <w:r>
              <w:rPr>
                <w:rFonts w:ascii="Arial" w:cs="Arial" w:eastAsia="Arial" w:hAnsi="Arial"/>
                <w:i/>
                <w:iCs/>
                <w:color w:val="CCEEEE"/>
                <w:sz w:val="24"/>
                <w:szCs w:val="24"/>
              </w:rPr>
              <w:t xml:space="preserve">Installation Guide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2B4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HTS Code: 6807.10.0000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2B4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Version 1.0  |  BSKR Brands LLC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A2B4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(321) 285-9908</w:t>
            </w:r>
          </w:p>
        </w:tc>
      </w:tr>
    </w:tbl>
    <w:p>
      <w:pPr>
        <w:spacing w:after="0" w:before="2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☀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Temperature Range for Application</w:t>
            </w:r>
          </w:p>
        </w:tc>
      </w:tr>
    </w:tbl>
    <w:p>
      <w:pPr>
        <w:spacing w:after="0" w:before="80"/>
      </w:pP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Apply Dryko™ Seal only when ambient and surface temperatures are within the range below. Applying outside these limits reduces adhesion and may compromise the waterproof seal.</w:t>
      </w:r>
    </w:p>
    <w:p>
      <w:pPr>
        <w:spacing w:after="0"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Recommended Application Temp.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40°F (4°C) to 120°F (49°C)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Service Temp. After Install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-40°F to 180°F (-40°C to 82°C)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Cold Weather Note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Store rolls at room temperature before use; cold rolls are stiff and harder to press flat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Hot Weather Note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 direct sun, shade the roll and work surface before application to prevent premature tack-off</w:t>
            </w:r>
          </w:p>
        </w:tc>
      </w:tr>
    </w:tbl>
    <w:p>
      <w:pPr>
        <w:spacing w:after="0" w:before="60"/>
      </w:pPr>
    </w:p>
    <w:p>
      <w:pPr>
        <w:spacing w:after="60" w:before="60"/>
        <w:ind w:left="360"/>
      </w:pPr>
      <w:r>
        <w:rPr>
          <w:rFonts w:ascii="Arial" w:cs="Arial" w:eastAsia="Arial" w:hAnsi="Arial"/>
          <w:b/>
          <w:bCs/>
          <w:color w:val="1B6B5A"/>
          <w:sz w:val="20"/>
          <w:szCs w:val="20"/>
        </w:rPr>
        <w:t xml:space="preserve">★  </w:t>
      </w: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Never apply over frost, ice, or standing water. Check weather forecast — no rain for at least 24 hours after installation.</w:t>
      </w:r>
    </w:p>
    <w:p>
      <w:pPr>
        <w:spacing w:after="0" w:before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1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Safety First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Work on a dry day with no rain in the forecast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Wear gloves, safety glasses, and non-slip shoes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Use a roof harness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Keep out of reach of children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2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Inspect and Prepare the Area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Remove loose shingles, debris, and damaged material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Surface must be dry and structurally sound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3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Clean the Surface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Brush off dust, granules, and moisture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Wipe with a clean cloth if needed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Let area fully dry before priming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4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Apply Asphalt Primer (When Necessary)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Use a brush or roller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Apply primer 2–4 inches beyond the hole on all sides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Coat both exposed decking and surrounding shingles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Allow primer to flash off until tacky (usually 10–20 minutes)</w:t>
      </w:r>
    </w:p>
    <w:p>
      <w:pPr>
        <w:spacing w:after="0" w:before="60"/>
      </w:pPr>
    </w:p>
    <w:p>
      <w:pPr>
        <w:spacing w:after="60" w:before="60"/>
        <w:ind w:left="360"/>
      </w:pPr>
      <w:r>
        <w:rPr>
          <w:rFonts w:ascii="Arial" w:cs="Arial" w:eastAsia="Arial" w:hAnsi="Arial"/>
          <w:b/>
          <w:bCs/>
          <w:color w:val="1B6B5A"/>
          <w:sz w:val="20"/>
          <w:szCs w:val="20"/>
        </w:rPr>
        <w:t xml:space="preserve">★  </w:t>
      </w: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Primer ensures proper adhesion and long-term seal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5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Cut the Membrane Patch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Cut aluminum-coated membrane large enough to overlap the hole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Minimum overlap: 4–6 inches on all sides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For larger holes, use a 36-inch wide roll for full coverage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6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Apply the Aluminum-Coated Asphalt Membrane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Center the membrane over the hole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Press down starting from the center outward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Ensure aluminum side faces up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7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Seal and Press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Firmly press membrane edges by hand or with a roller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Remove air bubbles and wrinkles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Make sure edges are fully bonded to shingles</w:t>
      </w:r>
    </w:p>
    <w:p>
      <w:pPr>
        <w:spacing w:after="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"/>
        <w:gridCol w:w="8500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2B4A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8</w:t>
            </w:r>
          </w:p>
        </w:tc>
        <w:tc>
          <w:tcPr>
            <w:tcW w:type="dxa" w:w="8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5A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Final Inspection</w:t>
            </w:r>
          </w:p>
        </w:tc>
      </w:tr>
    </w:tbl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Confirm full adhesion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No exposed decking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No lifted edges or gaps</w:t>
      </w:r>
    </w:p>
    <w:p>
      <w:pPr>
        <w:spacing w:after="0" w:before="60"/>
      </w:pPr>
    </w:p>
    <w:p>
      <w:pPr>
        <w:spacing w:after="60" w:before="60"/>
        <w:ind w:left="360"/>
      </w:pPr>
      <w:r>
        <w:rPr>
          <w:rFonts w:ascii="Arial" w:cs="Arial" w:eastAsia="Arial" w:hAnsi="Arial"/>
          <w:b/>
          <w:bCs/>
          <w:color w:val="1B6B5A"/>
          <w:sz w:val="20"/>
          <w:szCs w:val="20"/>
        </w:rPr>
        <w:t xml:space="preserve">★  </w:t>
      </w: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Roof is now watertight, UV-protected, and sealed</w:t>
      </w:r>
    </w:p>
    <w:p>
      <w:pPr>
        <w:spacing w:after="0" w:before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BSKR Brands LLC  •  info@bskrbrands.com  •  www.bskrbrands.com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B6B5A" w:sz="4"/>
      </w:pBdr>
      <w:spacing w:before="80"/>
    </w:pPr>
    <w:r>
      <w:rPr>
        <w:rFonts w:ascii="Arial" w:cs="Arial" w:eastAsia="Arial" w:hAnsi="Arial"/>
        <w:color w:val="666666"/>
        <w:sz w:val="16"/>
        <w:szCs w:val="16"/>
      </w:rPr>
      <w:t xml:space="preserve">Dryko™ Seal  |  Installation Guide  |  Version 1.0  |  BSKR Brands LLC  |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6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800"/>
      <w:gridCol w:w="2560"/>
    </w:tblGrid>
    <w:tr>
      <w:tc>
        <w:tcPr>
          <w:tcW w:type="dxa" w:w="68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A2B4A" w:val="clear"/>
          <w:tcMar>
            <w:top w:type="dxa" w:w="120"/>
            <w:left w:type="dxa" w:w="200"/>
            <w:bottom w:type="dxa" w:w="120"/>
            <w:right w:type="dxa" w:w="20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2"/>
              <w:szCs w:val="22"/>
            </w:rPr>
            <w:t xml:space="preserve">Dryko™ Seal – Aluminized Asphalt Roofing / Repair Membrane</w:t>
          </w:r>
        </w:p>
        <w:p>
          <w:r>
            <w:rPr>
              <w:rFonts w:ascii="Arial" w:cs="Arial" w:eastAsia="Arial" w:hAnsi="Arial"/>
              <w:color w:val="AACCCC"/>
              <w:sz w:val="16"/>
              <w:szCs w:val="16"/>
            </w:rPr>
            <w:t xml:space="preserve">Installation Guide  |  Version 1.0  |  BSKR Brands LLC</w:t>
          </w:r>
        </w:p>
      </w:tc>
      <w:tc>
        <w:tcPr>
          <w:tcW w:type="dxa" w:w="256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A2B4A" w:val="clear"/>
          <w:tcMar>
            <w:top w:type="dxa" w:w="120"/>
            <w:left w:type="dxa" w:w="120"/>
            <w:bottom w:type="dxa" w:w="120"/>
            <w:right w:type="dxa" w:w="20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FFFFFF"/>
              <w:sz w:val="18"/>
              <w:szCs w:val="18"/>
            </w:rPr>
            <w:t xml:space="preserve">BSKR BRANDS LLC</w:t>
          </w:r>
          <w:r>
            <w:rPr>
              <w:rFonts w:ascii="Arial" w:cs="Arial" w:eastAsia="Arial" w:hAnsi="Arial"/>
              <w:color w:val="AACCCC"/>
              <w:sz w:val="16"/>
              <w:szCs w:val="16"/>
            </w:rPr>
            <w:br/>
            <w:t xml:space="preserve">
www.bskrbrands.com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2026-06-01T17:13:59.807Z</dcterms:created>
  <dcterms:modified xsi:type="dcterms:W3CDTF">2026-06-01T17:13:59.807Z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