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6B5C" w:val="clear"/>
            <w:tcMar>
              <w:top w:type="dxa" w:w="600"/>
              <w:left w:type="dxa" w:w="720"/>
              <w:bottom w:type="dxa" w:w="600"/>
              <w:right w:type="dxa" w:w="720"/>
            </w:tcMar>
          </w:tcPr>
          <w:p>
            <w:pPr>
              <w:jc w:val="center"/>
            </w:pPr>
            <w:r>
              <w:rPr>
                <w:rFonts w:ascii="Arial" w:cs="Arial" w:eastAsia="Arial" w:hAnsi="Arial"/>
                <w:b/>
                <w:bCs/>
                <w:color w:val="FFFFFF"/>
                <w:sz w:val="64"/>
                <w:szCs w:val="64"/>
              </w:rPr>
              <w:t xml:space="preserve">EMSIO CORP</w:t>
            </w:r>
          </w:p>
          <w:p>
            <w:pPr>
              <w:spacing w:before="120"/>
              <w:jc w:val="center"/>
            </w:pPr>
            <w:r>
              <w:rPr>
                <w:rFonts w:ascii="Arial" w:cs="Arial" w:eastAsia="Arial" w:hAnsi="Arial"/>
                <w:i/>
                <w:iCs/>
                <w:color w:val="FFFFFF"/>
                <w:sz w:val="28"/>
                <w:szCs w:val="28"/>
              </w:rPr>
              <w:t xml:space="preserve">Ottawa’s Premier Cleaning Services</w:t>
            </w:r>
          </w:p>
        </w:tc>
      </w:tr>
    </w:tbl>
    <w:p>
      <w:pPr>
        <w:spacing w:after="60" w:before="60"/>
      </w:pPr>
    </w:p>
    <w:p>
      <w:pPr>
        <w:spacing w:after="60" w:before="60"/>
      </w:pPr>
    </w:p>
    <w:p>
      <w:pPr>
        <w:spacing w:after="60" w:before="60"/>
      </w:pPr>
    </w:p>
    <w:p>
      <w:pPr>
        <w:spacing w:before="480"/>
        <w:jc w:val="center"/>
      </w:pPr>
      <w:r>
        <w:rPr>
          <w:rFonts w:ascii="Arial" w:cs="Arial" w:eastAsia="Arial" w:hAnsi="Arial"/>
          <w:b/>
          <w:bCs/>
          <w:color w:val="1A1A2E"/>
          <w:sz w:val="56"/>
          <w:szCs w:val="56"/>
        </w:rPr>
        <w:t xml:space="preserve">BUSINESS PLAN</w:t>
      </w:r>
    </w:p>
    <w:p>
      <w:pPr>
        <w:spacing w:after="120" w:before="120"/>
        <w:jc w:val="center"/>
      </w:pPr>
      <w:r>
        <w:rPr>
          <w:rFonts w:ascii="Arial" w:cs="Arial" w:eastAsia="Arial" w:hAnsi="Arial"/>
          <w:color w:val="666666"/>
          <w:sz w:val="28"/>
          <w:szCs w:val="28"/>
        </w:rPr>
        <w:t xml:space="preserve">Fiscal Year 2025–2028</w:t>
      </w:r>
    </w:p>
    <w:p>
      <w:pPr>
        <w:spacing w:after="60" w:before="60"/>
      </w:pPr>
    </w:p>
    <w:p>
      <w:pPr>
        <w:spacing w:after="6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D0EDE7" w:val="clear"/>
            <w:tcMar>
              <w:top w:type="dxa" w:w="80"/>
              <w:left w:type="dxa" w:w="120"/>
              <w:bottom w:type="dxa" w:w="80"/>
              <w:right w:type="dxa" w:w="120"/>
            </w:tcMar>
          </w:tcPr>
          <w:p>
            <w:r>
              <w:rPr>
                <w:rFonts w:ascii="Arial" w:cs="Arial" w:eastAsia="Arial" w:hAnsi="Arial"/>
                <w:b/>
                <w:bCs/>
                <w:color w:val="1A6B5C"/>
                <w:sz w:val="20"/>
                <w:szCs w:val="20"/>
              </w:rPr>
              <w:t xml:space="preserve">Business Name</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A1A2E"/>
                <w:sz w:val="20"/>
                <w:szCs w:val="20"/>
              </w:rPr>
              <w:t xml:space="preserve">EMSIO Corp</w:t>
            </w:r>
          </w:p>
        </w:tc>
      </w:tr>
      <w:tr>
        <w:tc>
          <w:tcPr>
            <w:tcW w:type="dxa" w:w="3000"/>
            <w:tcBorders>
              <w:top w:val="single" w:color="CCCCCC" w:sz="1"/>
              <w:left w:val="single" w:color="CCCCCC" w:sz="1"/>
              <w:bottom w:val="single" w:color="CCCCCC" w:sz="1"/>
              <w:right w:val="single" w:color="CCCCCC" w:sz="1"/>
            </w:tcBorders>
            <w:shd w:fill="D0EDE7" w:val="clear"/>
            <w:tcMar>
              <w:top w:type="dxa" w:w="80"/>
              <w:left w:type="dxa" w:w="120"/>
              <w:bottom w:type="dxa" w:w="80"/>
              <w:right w:type="dxa" w:w="120"/>
            </w:tcMar>
          </w:tcPr>
          <w:p>
            <w:r>
              <w:rPr>
                <w:rFonts w:ascii="Arial" w:cs="Arial" w:eastAsia="Arial" w:hAnsi="Arial"/>
                <w:b/>
                <w:bCs/>
                <w:color w:val="1A6B5C"/>
                <w:sz w:val="20"/>
                <w:szCs w:val="20"/>
              </w:rPr>
              <w:t xml:space="preserve">Industry</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A1A2E"/>
                <w:sz w:val="20"/>
                <w:szCs w:val="20"/>
              </w:rPr>
              <w:t xml:space="preserve">Residential &amp; Situational Cleaning Services</w:t>
            </w:r>
          </w:p>
        </w:tc>
      </w:tr>
      <w:tr>
        <w:tc>
          <w:tcPr>
            <w:tcW w:type="dxa" w:w="3000"/>
            <w:tcBorders>
              <w:top w:val="single" w:color="CCCCCC" w:sz="1"/>
              <w:left w:val="single" w:color="CCCCCC" w:sz="1"/>
              <w:bottom w:val="single" w:color="CCCCCC" w:sz="1"/>
              <w:right w:val="single" w:color="CCCCCC" w:sz="1"/>
            </w:tcBorders>
            <w:shd w:fill="D0EDE7" w:val="clear"/>
            <w:tcMar>
              <w:top w:type="dxa" w:w="80"/>
              <w:left w:type="dxa" w:w="120"/>
              <w:bottom w:type="dxa" w:w="80"/>
              <w:right w:type="dxa" w:w="120"/>
            </w:tcMar>
          </w:tcPr>
          <w:p>
            <w:r>
              <w:rPr>
                <w:rFonts w:ascii="Arial" w:cs="Arial" w:eastAsia="Arial" w:hAnsi="Arial"/>
                <w:b/>
                <w:bCs/>
                <w:color w:val="1A6B5C"/>
                <w:sz w:val="20"/>
                <w:szCs w:val="20"/>
              </w:rPr>
              <w:t xml:space="preserve">Location</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A1A2E"/>
                <w:sz w:val="20"/>
                <w:szCs w:val="20"/>
              </w:rPr>
              <w:t xml:space="preserve">Ottawa, Ontario, Canada</w:t>
            </w:r>
          </w:p>
        </w:tc>
      </w:tr>
      <w:tr>
        <w:tc>
          <w:tcPr>
            <w:tcW w:type="dxa" w:w="3000"/>
            <w:tcBorders>
              <w:top w:val="single" w:color="CCCCCC" w:sz="1"/>
              <w:left w:val="single" w:color="CCCCCC" w:sz="1"/>
              <w:bottom w:val="single" w:color="CCCCCC" w:sz="1"/>
              <w:right w:val="single" w:color="CCCCCC" w:sz="1"/>
            </w:tcBorders>
            <w:shd w:fill="D0EDE7" w:val="clear"/>
            <w:tcMar>
              <w:top w:type="dxa" w:w="80"/>
              <w:left w:type="dxa" w:w="120"/>
              <w:bottom w:type="dxa" w:w="80"/>
              <w:right w:type="dxa" w:w="120"/>
            </w:tcMar>
          </w:tcPr>
          <w:p>
            <w:r>
              <w:rPr>
                <w:rFonts w:ascii="Arial" w:cs="Arial" w:eastAsia="Arial" w:hAnsi="Arial"/>
                <w:b/>
                <w:bCs/>
                <w:color w:val="1A6B5C"/>
                <w:sz w:val="20"/>
                <w:szCs w:val="20"/>
              </w:rPr>
              <w:t xml:space="preserve">Incorporated</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A1A2E"/>
                <w:sz w:val="20"/>
                <w:szCs w:val="20"/>
              </w:rPr>
              <w:t xml:space="preserve">2025</w:t>
            </w:r>
          </w:p>
        </w:tc>
      </w:tr>
      <w:tr>
        <w:tc>
          <w:tcPr>
            <w:tcW w:type="dxa" w:w="3000"/>
            <w:tcBorders>
              <w:top w:val="single" w:color="CCCCCC" w:sz="1"/>
              <w:left w:val="single" w:color="CCCCCC" w:sz="1"/>
              <w:bottom w:val="single" w:color="CCCCCC" w:sz="1"/>
              <w:right w:val="single" w:color="CCCCCC" w:sz="1"/>
            </w:tcBorders>
            <w:shd w:fill="D0EDE7" w:val="clear"/>
            <w:tcMar>
              <w:top w:type="dxa" w:w="80"/>
              <w:left w:type="dxa" w:w="120"/>
              <w:bottom w:type="dxa" w:w="80"/>
              <w:right w:type="dxa" w:w="120"/>
            </w:tcMar>
          </w:tcPr>
          <w:p>
            <w:r>
              <w:rPr>
                <w:rFonts w:ascii="Arial" w:cs="Arial" w:eastAsia="Arial" w:hAnsi="Arial"/>
                <w:b/>
                <w:bCs/>
                <w:color w:val="1A6B5C"/>
                <w:sz w:val="20"/>
                <w:szCs w:val="20"/>
              </w:rPr>
              <w:t xml:space="preserve">Document Date</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A1A2E"/>
                <w:sz w:val="20"/>
                <w:szCs w:val="20"/>
              </w:rPr>
              <w:t xml:space="preserve">July 17, 2026</w:t>
            </w:r>
          </w:p>
        </w:tc>
      </w:tr>
      <w:tr>
        <w:tc>
          <w:tcPr>
            <w:tcW w:type="dxa" w:w="3000"/>
            <w:tcBorders>
              <w:top w:val="single" w:color="CCCCCC" w:sz="1"/>
              <w:left w:val="single" w:color="CCCCCC" w:sz="1"/>
              <w:bottom w:val="single" w:color="CCCCCC" w:sz="1"/>
              <w:right w:val="single" w:color="CCCCCC" w:sz="1"/>
            </w:tcBorders>
            <w:shd w:fill="D0EDE7" w:val="clear"/>
            <w:tcMar>
              <w:top w:type="dxa" w:w="80"/>
              <w:left w:type="dxa" w:w="120"/>
              <w:bottom w:type="dxa" w:w="80"/>
              <w:right w:type="dxa" w:w="120"/>
            </w:tcMar>
          </w:tcPr>
          <w:p>
            <w:r>
              <w:rPr>
                <w:rFonts w:ascii="Arial" w:cs="Arial" w:eastAsia="Arial" w:hAnsi="Arial"/>
                <w:b/>
                <w:bCs/>
                <w:color w:val="1A6B5C"/>
                <w:sz w:val="20"/>
                <w:szCs w:val="20"/>
              </w:rPr>
              <w:t xml:space="preserve">Prepared By</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A1A2E"/>
                <w:sz w:val="20"/>
                <w:szCs w:val="20"/>
              </w:rPr>
              <w:t xml:space="preserve">EMSIO Corp Management Team</w:t>
            </w:r>
          </w:p>
        </w:tc>
      </w:tr>
      <w:tr>
        <w:tc>
          <w:tcPr>
            <w:tcW w:type="dxa" w:w="3000"/>
            <w:tcBorders>
              <w:top w:val="single" w:color="CCCCCC" w:sz="1"/>
              <w:left w:val="single" w:color="CCCCCC" w:sz="1"/>
              <w:bottom w:val="single" w:color="CCCCCC" w:sz="1"/>
              <w:right w:val="single" w:color="CCCCCC" w:sz="1"/>
            </w:tcBorders>
            <w:shd w:fill="D0EDE7" w:val="clear"/>
            <w:tcMar>
              <w:top w:type="dxa" w:w="80"/>
              <w:left w:type="dxa" w:w="120"/>
              <w:bottom w:type="dxa" w:w="80"/>
              <w:right w:type="dxa" w:w="120"/>
            </w:tcMar>
          </w:tcPr>
          <w:p>
            <w:r>
              <w:rPr>
                <w:rFonts w:ascii="Arial" w:cs="Arial" w:eastAsia="Arial" w:hAnsi="Arial"/>
                <w:b/>
                <w:bCs/>
                <w:color w:val="1A6B5C"/>
                <w:sz w:val="20"/>
                <w:szCs w:val="20"/>
              </w:rPr>
              <w:t xml:space="preserve">Confidentiality</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A1A2E"/>
                <w:sz w:val="20"/>
                <w:szCs w:val="20"/>
              </w:rPr>
              <w:t xml:space="preserve">Private &amp; Confidential</w:t>
            </w:r>
          </w:p>
        </w:tc>
      </w:tr>
    </w:tbl>
    <w:p>
      <w:pPr>
        <w:spacing w:after="60" w:before="60"/>
      </w:pPr>
    </w:p>
    <w:p>
      <w:pPr>
        <w:spacing w:before="240"/>
        <w:jc w:val="center"/>
      </w:pPr>
      <w:r>
        <w:rPr>
          <w:rFonts w:ascii="Arial" w:cs="Arial" w:eastAsia="Arial" w:hAnsi="Arial"/>
          <w:i/>
          <w:iCs/>
          <w:color w:val="666666"/>
          <w:sz w:val="18"/>
          <w:szCs w:val="18"/>
        </w:rPr>
        <w:t xml:space="preserve">CONFIDENTIAL — Not for Distribution</w:t>
      </w:r>
    </w:p>
    <w:p>
      <w:r>
        <w:br w:type="page"/>
      </w:r>
    </w:p>
    <w:p>
      <w:pPr>
        <w:sectPr>
          <w:pgSz w:w="12240" w:h="15840" w:orient="portrait"/>
          <w:pgMar w:top="1440" w:right="1440" w:bottom="1440" w:left="1440" w:header="708" w:footer="708" w:gutter="0"/>
          <w:pgNumType/>
          <w:docGrid w:linePitch="360"/>
        </w:sectPr>
      </w:pPr>
    </w:p>
    <w:p>
      <w:pPr>
        <w:pStyle w:val="Heading1"/>
        <w:spacing w:after="200" w:before="480"/>
      </w:pPr>
      <w:r>
        <w:rPr>
          <w:rFonts w:ascii="Arial" w:cs="Arial" w:eastAsia="Arial" w:hAnsi="Arial"/>
          <w:b/>
          <w:bCs/>
          <w:color w:val="1A6B5C"/>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r>
        <w:br w:type="page"/>
      </w:r>
    </w:p>
    <w:p>
      <w:pPr>
        <w:pStyle w:val="Heading1"/>
        <w:spacing w:after="200" w:before="480"/>
      </w:pPr>
      <w:r>
        <w:rPr>
          <w:rFonts w:ascii="Arial" w:cs="Arial" w:eastAsia="Arial" w:hAnsi="Arial"/>
          <w:b/>
          <w:bCs/>
          <w:color w:val="1A6B5C"/>
          <w:sz w:val="32"/>
          <w:szCs w:val="32"/>
        </w:rPr>
        <w:t xml:space="preserve">1. Executive Summary</w:t>
      </w:r>
    </w:p>
    <w:p>
      <w:pPr>
        <w:spacing w:after="80" w:before="80"/>
      </w:pPr>
      <w:r>
        <w:rPr>
          <w:rFonts w:ascii="Arial" w:cs="Arial" w:eastAsia="Arial" w:hAnsi="Arial"/>
          <w:color w:val="1A1A2E"/>
          <w:sz w:val="22"/>
          <w:szCs w:val="22"/>
        </w:rPr>
        <w:t xml:space="preserve">EMSIO Corp is an Ottawa-based professional cleaning services company incorporated in 2025. We deliver residential and situational cleaning solutions to homeowners, tenants, and commercial clients across the National Capital Region. Our mission is to provide reliable, eco-friendly, and competitively priced cleaning services backed by transparent online booking and outstanding customer experience.</w:t>
      </w:r>
    </w:p>
    <w:p>
      <w:pPr>
        <w:spacing w:after="60" w:before="60"/>
      </w:pPr>
    </w:p>
    <w:p>
      <w:pPr>
        <w:spacing w:after="80" w:before="80"/>
      </w:pPr>
      <w:r>
        <w:rPr>
          <w:rFonts w:ascii="Arial" w:cs="Arial" w:eastAsia="Arial" w:hAnsi="Arial"/>
          <w:color w:val="1A1A2E"/>
          <w:sz w:val="22"/>
          <w:szCs w:val="22"/>
        </w:rPr>
        <w:t xml:space="preserve">This business plan outlines our strategic roadmap from 2025 through 2028, covering our service offerings, market analysis, operational model, financial projections, and growth strategies. EMSIO Corp is seeking to establish itself as the most trusted cleaning brand in Ottawa within three years of launch.</w:t>
      </w:r>
    </w:p>
    <w:p>
      <w:pPr>
        <w:spacing w:after="60" w:before="60"/>
      </w:pPr>
    </w:p>
    <w:p>
      <w:pPr>
        <w:pStyle w:val="Heading3"/>
        <w:spacing w:after="120" w:before="240"/>
      </w:pPr>
      <w:r>
        <w:rPr>
          <w:rFonts w:ascii="Arial" w:cs="Arial" w:eastAsia="Arial" w:hAnsi="Arial"/>
          <w:b/>
          <w:bCs/>
          <w:color w:val="1A6B5C"/>
          <w:sz w:val="22"/>
          <w:szCs w:val="22"/>
        </w:rPr>
        <w:t xml:space="preserve">Key Highlights</w:t>
      </w:r>
    </w:p>
    <w:p>
      <w:pPr>
        <w:pStyle w:val="ListParagraph"/>
        <w:numPr>
          <w:ilvl w:val="0"/>
          <w:numId w:val="2"/>
        </w:numPr>
        <w:spacing w:after="60" w:before="60"/>
      </w:pPr>
      <w:r>
        <w:rPr>
          <w:rFonts w:ascii="Arial" w:cs="Arial" w:eastAsia="Arial" w:hAnsi="Arial"/>
          <w:color w:val="1A1A2E"/>
          <w:sz w:val="22"/>
          <w:szCs w:val="22"/>
        </w:rPr>
        <w:t xml:space="preserve">Target launch: Q2 2025 with full online booking platform</w:t>
      </w:r>
    </w:p>
    <w:p>
      <w:pPr>
        <w:pStyle w:val="ListParagraph"/>
        <w:numPr>
          <w:ilvl w:val="0"/>
          <w:numId w:val="2"/>
        </w:numPr>
        <w:spacing w:after="60" w:before="60"/>
      </w:pPr>
      <w:r>
        <w:rPr>
          <w:rFonts w:ascii="Arial" w:cs="Arial" w:eastAsia="Arial" w:hAnsi="Arial"/>
          <w:color w:val="1A1A2E"/>
          <w:sz w:val="22"/>
          <w:szCs w:val="22"/>
        </w:rPr>
        <w:t xml:space="preserve">Service area: Ottawa, Gatineau, and surrounding municipalities</w:t>
      </w:r>
    </w:p>
    <w:p>
      <w:pPr>
        <w:pStyle w:val="ListParagraph"/>
        <w:numPr>
          <w:ilvl w:val="0"/>
          <w:numId w:val="2"/>
        </w:numPr>
        <w:spacing w:after="60" w:before="60"/>
      </w:pPr>
      <w:r>
        <w:rPr>
          <w:rFonts w:ascii="Arial" w:cs="Arial" w:eastAsia="Arial" w:hAnsi="Arial"/>
          <w:color w:val="1A1A2E"/>
          <w:sz w:val="22"/>
          <w:szCs w:val="22"/>
        </w:rPr>
        <w:t xml:space="preserve">Revenue model: per-service fees + recurring subscription packages</w:t>
      </w:r>
    </w:p>
    <w:p>
      <w:pPr>
        <w:pStyle w:val="ListParagraph"/>
        <w:numPr>
          <w:ilvl w:val="0"/>
          <w:numId w:val="2"/>
        </w:numPr>
        <w:spacing w:after="60" w:before="60"/>
      </w:pPr>
      <w:r>
        <w:rPr>
          <w:rFonts w:ascii="Arial" w:cs="Arial" w:eastAsia="Arial" w:hAnsi="Arial"/>
          <w:color w:val="1A1A2E"/>
          <w:sz w:val="22"/>
          <w:szCs w:val="22"/>
        </w:rPr>
        <w:t xml:space="preserve">Year-1 revenue target: $180,000 CAD</w:t>
      </w:r>
    </w:p>
    <w:p>
      <w:pPr>
        <w:pStyle w:val="ListParagraph"/>
        <w:numPr>
          <w:ilvl w:val="0"/>
          <w:numId w:val="2"/>
        </w:numPr>
        <w:spacing w:after="60" w:before="60"/>
      </w:pPr>
      <w:r>
        <w:rPr>
          <w:rFonts w:ascii="Arial" w:cs="Arial" w:eastAsia="Arial" w:hAnsi="Arial"/>
          <w:color w:val="1A1A2E"/>
          <w:sz w:val="22"/>
          <w:szCs w:val="22"/>
        </w:rPr>
        <w:t xml:space="preserve">Year-3 revenue target: $650,000 CAD</w:t>
      </w:r>
    </w:p>
    <w:p>
      <w:pPr>
        <w:pStyle w:val="ListParagraph"/>
        <w:numPr>
          <w:ilvl w:val="0"/>
          <w:numId w:val="2"/>
        </w:numPr>
        <w:spacing w:after="60" w:before="60"/>
      </w:pPr>
      <w:r>
        <w:rPr>
          <w:rFonts w:ascii="Arial" w:cs="Arial" w:eastAsia="Arial" w:hAnsi="Arial"/>
          <w:color w:val="1A1A2E"/>
          <w:sz w:val="22"/>
          <w:szCs w:val="22"/>
        </w:rPr>
        <w:t xml:space="preserve">Competitive edge: instant online quoting with HST + new-client discount, 24/7 booking</w:t>
      </w:r>
    </w:p>
    <w:p>
      <w:pPr>
        <w:pBdr>
          <w:bottom w:val="single" w:color="CCCCCC" w:sz="1"/>
        </w:pBdr>
        <w:spacing w:after="120" w:before="120"/>
      </w:pPr>
    </w:p>
    <w:p>
      <w:pPr>
        <w:pStyle w:val="Heading1"/>
        <w:spacing w:after="200" w:before="480"/>
      </w:pPr>
      <w:r>
        <w:rPr>
          <w:rFonts w:ascii="Arial" w:cs="Arial" w:eastAsia="Arial" w:hAnsi="Arial"/>
          <w:b/>
          <w:bCs/>
          <w:color w:val="1A6B5C"/>
          <w:sz w:val="32"/>
          <w:szCs w:val="32"/>
        </w:rPr>
        <w:t xml:space="preserve">2. Company Overview</w:t>
      </w:r>
    </w:p>
    <w:p>
      <w:pPr>
        <w:pStyle w:val="Heading2"/>
        <w:spacing w:after="160" w:before="320"/>
      </w:pPr>
      <w:r>
        <w:rPr>
          <w:rFonts w:ascii="Arial" w:cs="Arial" w:eastAsia="Arial" w:hAnsi="Arial"/>
          <w:b/>
          <w:bCs/>
          <w:color w:val="1A1A2E"/>
          <w:sz w:val="26"/>
          <w:szCs w:val="26"/>
        </w:rPr>
        <w:t xml:space="preserve">2.1 Mission, Vision &amp; Values</w:t>
      </w:r>
    </w:p>
    <w:p>
      <w:pPr>
        <w:pStyle w:val="Heading3"/>
        <w:spacing w:after="120" w:before="240"/>
      </w:pPr>
      <w:r>
        <w:rPr>
          <w:rFonts w:ascii="Arial" w:cs="Arial" w:eastAsia="Arial" w:hAnsi="Arial"/>
          <w:b/>
          <w:bCs/>
          <w:color w:val="1A6B5C"/>
          <w:sz w:val="22"/>
          <w:szCs w:val="22"/>
        </w:rPr>
        <w:t xml:space="preserve">Mission</w:t>
      </w:r>
    </w:p>
    <w:p>
      <w:pPr>
        <w:spacing w:after="80" w:before="80"/>
      </w:pPr>
      <w:r>
        <w:rPr>
          <w:rFonts w:ascii="Arial" w:cs="Arial" w:eastAsia="Arial" w:hAnsi="Arial"/>
          <w:color w:val="1A1A2E"/>
          <w:sz w:val="22"/>
          <w:szCs w:val="22"/>
        </w:rPr>
        <w:t xml:space="preserve">To deliver spotless, eco-conscious cleaning services that give Ottawa families and businesses more time for what matters most.</w:t>
      </w:r>
    </w:p>
    <w:p>
      <w:pPr>
        <w:pStyle w:val="Heading3"/>
        <w:spacing w:after="120" w:before="240"/>
      </w:pPr>
      <w:r>
        <w:rPr>
          <w:rFonts w:ascii="Arial" w:cs="Arial" w:eastAsia="Arial" w:hAnsi="Arial"/>
          <w:b/>
          <w:bCs/>
          <w:color w:val="1A6B5C"/>
          <w:sz w:val="22"/>
          <w:szCs w:val="22"/>
        </w:rPr>
        <w:t xml:space="preserve">Vision</w:t>
      </w:r>
    </w:p>
    <w:p>
      <w:pPr>
        <w:spacing w:after="80" w:before="80"/>
      </w:pPr>
      <w:r>
        <w:rPr>
          <w:rFonts w:ascii="Arial" w:cs="Arial" w:eastAsia="Arial" w:hAnsi="Arial"/>
          <w:color w:val="1A1A2E"/>
          <w:sz w:val="22"/>
          <w:szCs w:val="22"/>
        </w:rPr>
        <w:t xml:space="preserve">To be Ottawa’s #1 rated residential and situational cleaning company by 2028, recognized for quality, transparency, and sustainable practices.</w:t>
      </w:r>
    </w:p>
    <w:p>
      <w:pPr>
        <w:pStyle w:val="Heading3"/>
        <w:spacing w:after="120" w:before="240"/>
      </w:pPr>
      <w:r>
        <w:rPr>
          <w:rFonts w:ascii="Arial" w:cs="Arial" w:eastAsia="Arial" w:hAnsi="Arial"/>
          <w:b/>
          <w:bCs/>
          <w:color w:val="1A6B5C"/>
          <w:sz w:val="22"/>
          <w:szCs w:val="22"/>
        </w:rPr>
        <w:t xml:space="preserve">Core Values</w:t>
      </w:r>
    </w:p>
    <w:p>
      <w:pPr>
        <w:pStyle w:val="ListParagraph"/>
        <w:numPr>
          <w:ilvl w:val="0"/>
          <w:numId w:val="2"/>
        </w:numPr>
        <w:spacing w:after="60" w:before="60"/>
      </w:pPr>
      <w:r>
        <w:rPr>
          <w:rFonts w:ascii="Arial" w:cs="Arial" w:eastAsia="Arial" w:hAnsi="Arial"/>
          <w:color w:val="1A1A2E"/>
          <w:sz w:val="22"/>
          <w:szCs w:val="22"/>
        </w:rPr>
        <w:t xml:space="preserve">Reliability — We show up on time, every time</w:t>
      </w:r>
    </w:p>
    <w:p>
      <w:pPr>
        <w:pStyle w:val="ListParagraph"/>
        <w:numPr>
          <w:ilvl w:val="0"/>
          <w:numId w:val="2"/>
        </w:numPr>
        <w:spacing w:after="60" w:before="60"/>
      </w:pPr>
      <w:r>
        <w:rPr>
          <w:rFonts w:ascii="Arial" w:cs="Arial" w:eastAsia="Arial" w:hAnsi="Arial"/>
          <w:color w:val="1A1A2E"/>
          <w:sz w:val="22"/>
          <w:szCs w:val="22"/>
        </w:rPr>
        <w:t xml:space="preserve">Transparency — Upfront pricing, no hidden fees</w:t>
      </w:r>
    </w:p>
    <w:p>
      <w:pPr>
        <w:pStyle w:val="ListParagraph"/>
        <w:numPr>
          <w:ilvl w:val="0"/>
          <w:numId w:val="2"/>
        </w:numPr>
        <w:spacing w:after="60" w:before="60"/>
      </w:pPr>
      <w:r>
        <w:rPr>
          <w:rFonts w:ascii="Arial" w:cs="Arial" w:eastAsia="Arial" w:hAnsi="Arial"/>
          <w:color w:val="1A1A2E"/>
          <w:sz w:val="22"/>
          <w:szCs w:val="22"/>
        </w:rPr>
        <w:t xml:space="preserve">Sustainability — Eco-friendly products by default</w:t>
      </w:r>
    </w:p>
    <w:p>
      <w:pPr>
        <w:pStyle w:val="ListParagraph"/>
        <w:numPr>
          <w:ilvl w:val="0"/>
          <w:numId w:val="2"/>
        </w:numPr>
        <w:spacing w:after="60" w:before="60"/>
      </w:pPr>
      <w:r>
        <w:rPr>
          <w:rFonts w:ascii="Arial" w:cs="Arial" w:eastAsia="Arial" w:hAnsi="Arial"/>
          <w:color w:val="1A1A2E"/>
          <w:sz w:val="22"/>
          <w:szCs w:val="22"/>
        </w:rPr>
        <w:t xml:space="preserve">Excellence — Every clean meets our rigorous quality checklist</w:t>
      </w:r>
    </w:p>
    <w:p>
      <w:pPr>
        <w:pStyle w:val="ListParagraph"/>
        <w:numPr>
          <w:ilvl w:val="0"/>
          <w:numId w:val="2"/>
        </w:numPr>
        <w:spacing w:after="60" w:before="60"/>
      </w:pPr>
      <w:r>
        <w:rPr>
          <w:rFonts w:ascii="Arial" w:cs="Arial" w:eastAsia="Arial" w:hAnsi="Arial"/>
          <w:color w:val="1A1A2E"/>
          <w:sz w:val="22"/>
          <w:szCs w:val="22"/>
        </w:rPr>
        <w:t xml:space="preserve">Respect — Client privacy and property treated with the highest care</w:t>
      </w:r>
    </w:p>
    <w:p>
      <w:pPr>
        <w:spacing w:after="60" w:before="60"/>
      </w:pPr>
    </w:p>
    <w:p>
      <w:pPr>
        <w:pStyle w:val="Heading2"/>
        <w:spacing w:after="160" w:before="320"/>
      </w:pPr>
      <w:r>
        <w:rPr>
          <w:rFonts w:ascii="Arial" w:cs="Arial" w:eastAsia="Arial" w:hAnsi="Arial"/>
          <w:b/>
          <w:bCs/>
          <w:color w:val="1A1A2E"/>
          <w:sz w:val="26"/>
          <w:szCs w:val="26"/>
        </w:rPr>
        <w:t xml:space="preserve">2.2 Legal Structure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D0EDE7" w:val="clear"/>
            <w:tcMar>
              <w:top w:type="dxa" w:w="80"/>
              <w:left w:type="dxa" w:w="120"/>
              <w:bottom w:type="dxa" w:w="80"/>
              <w:right w:type="dxa" w:w="120"/>
            </w:tcMar>
          </w:tcPr>
          <w:p>
            <w:r>
              <w:rPr>
                <w:rFonts w:ascii="Arial" w:cs="Arial" w:eastAsia="Arial" w:hAnsi="Arial"/>
                <w:b/>
                <w:bCs/>
                <w:color w:val="1A6B5C"/>
                <w:sz w:val="20"/>
                <w:szCs w:val="20"/>
              </w:rPr>
              <w:t xml:space="preserve">Legal Name</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A1A2E"/>
                <w:sz w:val="20"/>
                <w:szCs w:val="20"/>
              </w:rPr>
              <w:t xml:space="preserve">EMSIO Corp</w:t>
            </w:r>
          </w:p>
        </w:tc>
      </w:tr>
      <w:tr>
        <w:tc>
          <w:tcPr>
            <w:tcW w:type="dxa" w:w="3000"/>
            <w:tcBorders>
              <w:top w:val="single" w:color="CCCCCC" w:sz="1"/>
              <w:left w:val="single" w:color="CCCCCC" w:sz="1"/>
              <w:bottom w:val="single" w:color="CCCCCC" w:sz="1"/>
              <w:right w:val="single" w:color="CCCCCC" w:sz="1"/>
            </w:tcBorders>
            <w:shd w:fill="D0EDE7" w:val="clear"/>
            <w:tcMar>
              <w:top w:type="dxa" w:w="80"/>
              <w:left w:type="dxa" w:w="120"/>
              <w:bottom w:type="dxa" w:w="80"/>
              <w:right w:type="dxa" w:w="120"/>
            </w:tcMar>
          </w:tcPr>
          <w:p>
            <w:r>
              <w:rPr>
                <w:rFonts w:ascii="Arial" w:cs="Arial" w:eastAsia="Arial" w:hAnsi="Arial"/>
                <w:b/>
                <w:bCs/>
                <w:color w:val="1A6B5C"/>
                <w:sz w:val="20"/>
                <w:szCs w:val="20"/>
              </w:rPr>
              <w:t xml:space="preserve">Business Type</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A1A2E"/>
                <w:sz w:val="20"/>
                <w:szCs w:val="20"/>
              </w:rPr>
              <w:t xml:space="preserve">Corporation (Ontario Business Corporations Act)</w:t>
            </w:r>
          </w:p>
        </w:tc>
      </w:tr>
      <w:tr>
        <w:tc>
          <w:tcPr>
            <w:tcW w:type="dxa" w:w="3000"/>
            <w:tcBorders>
              <w:top w:val="single" w:color="CCCCCC" w:sz="1"/>
              <w:left w:val="single" w:color="CCCCCC" w:sz="1"/>
              <w:bottom w:val="single" w:color="CCCCCC" w:sz="1"/>
              <w:right w:val="single" w:color="CCCCCC" w:sz="1"/>
            </w:tcBorders>
            <w:shd w:fill="D0EDE7" w:val="clear"/>
            <w:tcMar>
              <w:top w:type="dxa" w:w="80"/>
              <w:left w:type="dxa" w:w="120"/>
              <w:bottom w:type="dxa" w:w="80"/>
              <w:right w:type="dxa" w:w="120"/>
            </w:tcMar>
          </w:tcPr>
          <w:p>
            <w:r>
              <w:rPr>
                <w:rFonts w:ascii="Arial" w:cs="Arial" w:eastAsia="Arial" w:hAnsi="Arial"/>
                <w:b/>
                <w:bCs/>
                <w:color w:val="1A6B5C"/>
                <w:sz w:val="20"/>
                <w:szCs w:val="20"/>
              </w:rPr>
              <w:t xml:space="preserve">Province</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A1A2E"/>
                <w:sz w:val="20"/>
                <w:szCs w:val="20"/>
              </w:rPr>
              <w:t xml:space="preserve">Ontario</w:t>
            </w:r>
          </w:p>
        </w:tc>
      </w:tr>
      <w:tr>
        <w:tc>
          <w:tcPr>
            <w:tcW w:type="dxa" w:w="3000"/>
            <w:tcBorders>
              <w:top w:val="single" w:color="CCCCCC" w:sz="1"/>
              <w:left w:val="single" w:color="CCCCCC" w:sz="1"/>
              <w:bottom w:val="single" w:color="CCCCCC" w:sz="1"/>
              <w:right w:val="single" w:color="CCCCCC" w:sz="1"/>
            </w:tcBorders>
            <w:shd w:fill="D0EDE7" w:val="clear"/>
            <w:tcMar>
              <w:top w:type="dxa" w:w="80"/>
              <w:left w:type="dxa" w:w="120"/>
              <w:bottom w:type="dxa" w:w="80"/>
              <w:right w:type="dxa" w:w="120"/>
            </w:tcMar>
          </w:tcPr>
          <w:p>
            <w:r>
              <w:rPr>
                <w:rFonts w:ascii="Arial" w:cs="Arial" w:eastAsia="Arial" w:hAnsi="Arial"/>
                <w:b/>
                <w:bCs/>
                <w:color w:val="1A6B5C"/>
                <w:sz w:val="20"/>
                <w:szCs w:val="20"/>
              </w:rPr>
              <w:t xml:space="preserve">City</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A1A2E"/>
                <w:sz w:val="20"/>
                <w:szCs w:val="20"/>
              </w:rPr>
              <w:t xml:space="preserve">Ottawa, Ontario, K1A 0A1</w:t>
            </w:r>
          </w:p>
        </w:tc>
      </w:tr>
      <w:tr>
        <w:tc>
          <w:tcPr>
            <w:tcW w:type="dxa" w:w="3000"/>
            <w:tcBorders>
              <w:top w:val="single" w:color="CCCCCC" w:sz="1"/>
              <w:left w:val="single" w:color="CCCCCC" w:sz="1"/>
              <w:bottom w:val="single" w:color="CCCCCC" w:sz="1"/>
              <w:right w:val="single" w:color="CCCCCC" w:sz="1"/>
            </w:tcBorders>
            <w:shd w:fill="D0EDE7" w:val="clear"/>
            <w:tcMar>
              <w:top w:type="dxa" w:w="80"/>
              <w:left w:type="dxa" w:w="120"/>
              <w:bottom w:type="dxa" w:w="80"/>
              <w:right w:type="dxa" w:w="120"/>
            </w:tcMar>
          </w:tcPr>
          <w:p>
            <w:r>
              <w:rPr>
                <w:rFonts w:ascii="Arial" w:cs="Arial" w:eastAsia="Arial" w:hAnsi="Arial"/>
                <w:b/>
                <w:bCs/>
                <w:color w:val="1A6B5C"/>
                <w:sz w:val="20"/>
                <w:szCs w:val="20"/>
              </w:rPr>
              <w:t xml:space="preserve">HST Registration</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A1A2E"/>
                <w:sz w:val="20"/>
                <w:szCs w:val="20"/>
              </w:rPr>
              <w:t xml:space="preserve">Registered for HST at 13% (Ontario)</w:t>
            </w:r>
          </w:p>
        </w:tc>
      </w:tr>
      <w:tr>
        <w:tc>
          <w:tcPr>
            <w:tcW w:type="dxa" w:w="3000"/>
            <w:tcBorders>
              <w:top w:val="single" w:color="CCCCCC" w:sz="1"/>
              <w:left w:val="single" w:color="CCCCCC" w:sz="1"/>
              <w:bottom w:val="single" w:color="CCCCCC" w:sz="1"/>
              <w:right w:val="single" w:color="CCCCCC" w:sz="1"/>
            </w:tcBorders>
            <w:shd w:fill="D0EDE7" w:val="clear"/>
            <w:tcMar>
              <w:top w:type="dxa" w:w="80"/>
              <w:left w:type="dxa" w:w="120"/>
              <w:bottom w:type="dxa" w:w="80"/>
              <w:right w:type="dxa" w:w="120"/>
            </w:tcMar>
          </w:tcPr>
          <w:p>
            <w:r>
              <w:rPr>
                <w:rFonts w:ascii="Arial" w:cs="Arial" w:eastAsia="Arial" w:hAnsi="Arial"/>
                <w:b/>
                <w:bCs/>
                <w:color w:val="1A6B5C"/>
                <w:sz w:val="20"/>
                <w:szCs w:val="20"/>
              </w:rPr>
              <w:t xml:space="preserve">Year Founded</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A1A2E"/>
                <w:sz w:val="20"/>
                <w:szCs w:val="20"/>
              </w:rPr>
              <w:t xml:space="preserve">2025</w:t>
            </w:r>
          </w:p>
        </w:tc>
      </w:tr>
      <w:tr>
        <w:tc>
          <w:tcPr>
            <w:tcW w:type="dxa" w:w="3000"/>
            <w:tcBorders>
              <w:top w:val="single" w:color="CCCCCC" w:sz="1"/>
              <w:left w:val="single" w:color="CCCCCC" w:sz="1"/>
              <w:bottom w:val="single" w:color="CCCCCC" w:sz="1"/>
              <w:right w:val="single" w:color="CCCCCC" w:sz="1"/>
            </w:tcBorders>
            <w:shd w:fill="D0EDE7" w:val="clear"/>
            <w:tcMar>
              <w:top w:type="dxa" w:w="80"/>
              <w:left w:type="dxa" w:w="120"/>
              <w:bottom w:type="dxa" w:w="80"/>
              <w:right w:type="dxa" w:w="120"/>
            </w:tcMar>
          </w:tcPr>
          <w:p>
            <w:r>
              <w:rPr>
                <w:rFonts w:ascii="Arial" w:cs="Arial" w:eastAsia="Arial" w:hAnsi="Arial"/>
                <w:b/>
                <w:bCs/>
                <w:color w:val="1A6B5C"/>
                <w:sz w:val="20"/>
                <w:szCs w:val="20"/>
              </w:rPr>
              <w:t xml:space="preserve">Fiscal Year End</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A1A2E"/>
                <w:sz w:val="20"/>
                <w:szCs w:val="20"/>
              </w:rPr>
              <w:t xml:space="preserve">December 31</w:t>
            </w:r>
          </w:p>
        </w:tc>
      </w:tr>
    </w:tbl>
    <w:p>
      <w:pPr>
        <w:spacing w:after="60" w:before="60"/>
      </w:pPr>
    </w:p>
    <w:p>
      <w:pPr>
        <w:pStyle w:val="Heading2"/>
        <w:spacing w:after="160" w:before="320"/>
      </w:pPr>
      <w:r>
        <w:rPr>
          <w:rFonts w:ascii="Arial" w:cs="Arial" w:eastAsia="Arial" w:hAnsi="Arial"/>
          <w:b/>
          <w:bCs/>
          <w:color w:val="1A1A2E"/>
          <w:sz w:val="26"/>
          <w:szCs w:val="26"/>
        </w:rPr>
        <w:t xml:space="preserve">2.3 Location &amp; Facilities</w:t>
      </w:r>
    </w:p>
    <w:p>
      <w:pPr>
        <w:spacing w:after="80" w:before="80"/>
      </w:pPr>
      <w:r>
        <w:rPr>
          <w:rFonts w:ascii="Arial" w:cs="Arial" w:eastAsia="Arial" w:hAnsi="Arial"/>
          <w:color w:val="1A1A2E"/>
          <w:sz w:val="22"/>
          <w:szCs w:val="22"/>
        </w:rPr>
        <w:t xml:space="preserve">EMSIO Corp operates as a mobile service business. Administrative operations are managed remotely via our digital platform. Equipment and supplies are stored at a central Ottawa depot. Service vehicles are company-branded for local visibility.</w:t>
      </w:r>
    </w:p>
    <w:p>
      <w:pPr>
        <w:pBdr>
          <w:bottom w:val="single" w:color="CCCCCC" w:sz="1"/>
        </w:pBdr>
        <w:spacing w:after="120" w:before="120"/>
      </w:pPr>
    </w:p>
    <w:p>
      <w:pPr>
        <w:pStyle w:val="Heading1"/>
        <w:spacing w:after="200" w:before="480"/>
      </w:pPr>
      <w:r>
        <w:rPr>
          <w:rFonts w:ascii="Arial" w:cs="Arial" w:eastAsia="Arial" w:hAnsi="Arial"/>
          <w:b/>
          <w:bCs/>
          <w:color w:val="1A6B5C"/>
          <w:sz w:val="32"/>
          <w:szCs w:val="32"/>
        </w:rPr>
        <w:t xml:space="preserve">3. Services &amp; Pricing</w:t>
      </w:r>
    </w:p>
    <w:p>
      <w:pPr>
        <w:pStyle w:val="Heading2"/>
        <w:spacing w:after="160" w:before="320"/>
      </w:pPr>
      <w:r>
        <w:rPr>
          <w:rFonts w:ascii="Arial" w:cs="Arial" w:eastAsia="Arial" w:hAnsi="Arial"/>
          <w:b/>
          <w:bCs/>
          <w:color w:val="1A1A2E"/>
          <w:sz w:val="26"/>
          <w:szCs w:val="26"/>
        </w:rPr>
        <w:t xml:space="preserve">3.1 Residential Cleaning Services</w:t>
      </w:r>
    </w:p>
    <w:p>
      <w:pPr>
        <w:spacing w:after="80" w:before="80"/>
      </w:pPr>
      <w:r>
        <w:rPr>
          <w:rFonts w:ascii="Arial" w:cs="Arial" w:eastAsia="Arial" w:hAnsi="Arial"/>
          <w:color w:val="1A1A2E"/>
          <w:sz w:val="22"/>
          <w:szCs w:val="22"/>
        </w:rPr>
        <w:t xml:space="preserve">Our residential services are designed to accommodate all home types and sizes, from studio apartments to large family homes. All prices are base rates; final quotes are calculated dynamically through our online booking system.</w:t>
      </w:r>
    </w:p>
    <w:p>
      <w:pPr>
        <w:spacing w:after="6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4560"/>
        <w:gridCol w:w="2400"/>
      </w:tblGrid>
      <w:tr>
        <w:tc>
          <w:tcPr>
            <w:tcW w:type="dxa" w:w="2400"/>
            <w:tcBorders>
              <w:top w:val="single" w:color="CCCCCC" w:sz="1"/>
              <w:left w:val="single" w:color="CCCCCC" w:sz="1"/>
              <w:bottom w:val="single" w:color="CCCCCC" w:sz="1"/>
              <w:right w:val="single" w:color="CCCCCC" w:sz="1"/>
            </w:tcBorders>
            <w:shd w:fill="1A6B5C" w:val="clear"/>
            <w:tcMar>
              <w:top w:type="dxa" w:w="80"/>
              <w:left w:type="dxa" w:w="120"/>
              <w:bottom w:type="dxa" w:w="80"/>
              <w:right w:type="dxa" w:w="120"/>
            </w:tcMar>
          </w:tcPr>
          <w:p>
            <w:r>
              <w:rPr>
                <w:rFonts w:ascii="Arial" w:cs="Arial" w:eastAsia="Arial" w:hAnsi="Arial"/>
                <w:b/>
                <w:bCs/>
                <w:color w:val="FFFFFF"/>
                <w:sz w:val="20"/>
                <w:szCs w:val="20"/>
              </w:rPr>
              <w:t xml:space="preserve">Service</w:t>
            </w:r>
          </w:p>
        </w:tc>
        <w:tc>
          <w:tcPr>
            <w:tcW w:type="dxa" w:w="4560"/>
            <w:tcBorders>
              <w:top w:val="single" w:color="CCCCCC" w:sz="1"/>
              <w:left w:val="single" w:color="CCCCCC" w:sz="1"/>
              <w:bottom w:val="single" w:color="CCCCCC" w:sz="1"/>
              <w:right w:val="single" w:color="CCCCCC" w:sz="1"/>
            </w:tcBorders>
            <w:shd w:fill="1A6B5C"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c>
          <w:tcPr>
            <w:tcW w:type="dxa" w:w="2400"/>
            <w:tcBorders>
              <w:top w:val="single" w:color="CCCCCC" w:sz="1"/>
              <w:left w:val="single" w:color="CCCCCC" w:sz="1"/>
              <w:bottom w:val="single" w:color="CCCCCC" w:sz="1"/>
              <w:right w:val="single" w:color="CCCCCC" w:sz="1"/>
            </w:tcBorders>
            <w:shd w:fill="1A6B5C" w:val="clear"/>
            <w:tcMar>
              <w:top w:type="dxa" w:w="80"/>
              <w:left w:type="dxa" w:w="120"/>
              <w:bottom w:type="dxa" w:w="80"/>
              <w:right w:type="dxa" w:w="120"/>
            </w:tcMar>
          </w:tcPr>
          <w:p>
            <w:r>
              <w:rPr>
                <w:rFonts w:ascii="Arial" w:cs="Arial" w:eastAsia="Arial" w:hAnsi="Arial"/>
                <w:b/>
                <w:bCs/>
                <w:color w:val="FFFFFF"/>
                <w:sz w:val="20"/>
                <w:szCs w:val="20"/>
              </w:rPr>
              <w:t xml:space="preserve">Base Rate (Before HST)</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Standard Cleaning</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Regular upkeep: vacuum, mop, dust, sanitize surfaces, bathrooms &amp; kitchen</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From $120 (1 bed)</w:t>
            </w:r>
          </w:p>
        </w:tc>
      </w:tr>
      <w:tr>
        <w:tc>
          <w:tcPr>
            <w:tcW w:type="dxa" w:w="240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Deep Cleaning</w:t>
            </w:r>
          </w:p>
        </w:tc>
        <w:tc>
          <w:tcPr>
            <w:tcW w:type="dxa" w:w="456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Thorough whole-home clean including inside appliances, baseboards, and detail work</w:t>
            </w:r>
          </w:p>
        </w:tc>
        <w:tc>
          <w:tcPr>
            <w:tcW w:type="dxa" w:w="240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From $220 (1 bed)</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Move-In / Move-Out</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Full property clean for incoming or departing tenants; inspection-ready finish</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From $250 (1 bed)</w:t>
            </w:r>
          </w:p>
        </w:tc>
      </w:tr>
      <w:tr>
        <w:tc>
          <w:tcPr>
            <w:tcW w:type="dxa" w:w="240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Post-Renovation</w:t>
            </w:r>
          </w:p>
        </w:tc>
        <w:tc>
          <w:tcPr>
            <w:tcW w:type="dxa" w:w="456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Remove dust, debris and residue left by construction or renovation work</w:t>
            </w:r>
          </w:p>
        </w:tc>
        <w:tc>
          <w:tcPr>
            <w:tcW w:type="dxa" w:w="240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From $300 (1 bed)</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Recurring Service</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Weekly, bi-weekly or monthly scheduled visits at a discounted rate</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From $100/visit</w:t>
            </w:r>
          </w:p>
        </w:tc>
      </w:tr>
    </w:tbl>
    <w:p>
      <w:pPr>
        <w:spacing w:after="60" w:before="60"/>
      </w:pPr>
    </w:p>
    <w:p>
      <w:pPr>
        <w:spacing w:after="80" w:before="80"/>
      </w:pPr>
      <w:r>
        <w:rPr>
          <w:rFonts w:ascii="Arial" w:cs="Arial" w:eastAsia="Arial" w:hAnsi="Arial"/>
          <w:i/>
          <w:iCs/>
          <w:color w:val="666666"/>
          <w:sz w:val="22"/>
          <w:szCs w:val="22"/>
        </w:rPr>
        <w:t xml:space="preserve">Pricing scales with number of bedrooms/bathrooms and square footage. All residential rates are subject to Ontario HST (13%).</w:t>
      </w:r>
    </w:p>
    <w:p>
      <w:pPr>
        <w:spacing w:after="60" w:before="60"/>
      </w:pPr>
    </w:p>
    <w:p>
      <w:pPr>
        <w:pStyle w:val="Heading2"/>
        <w:spacing w:after="160" w:before="320"/>
      </w:pPr>
      <w:r>
        <w:rPr>
          <w:rFonts w:ascii="Arial" w:cs="Arial" w:eastAsia="Arial" w:hAnsi="Arial"/>
          <w:b/>
          <w:bCs/>
          <w:color w:val="1A1A2E"/>
          <w:sz w:val="26"/>
          <w:szCs w:val="26"/>
        </w:rPr>
        <w:t xml:space="preserve">3.2 Situational Cleaning Services</w:t>
      </w:r>
    </w:p>
    <w:p>
      <w:pPr>
        <w:spacing w:after="80" w:before="80"/>
      </w:pPr>
      <w:r>
        <w:rPr>
          <w:rFonts w:ascii="Arial" w:cs="Arial" w:eastAsia="Arial" w:hAnsi="Arial"/>
          <w:color w:val="1A1A2E"/>
          <w:sz w:val="22"/>
          <w:szCs w:val="22"/>
        </w:rPr>
        <w:t xml:space="preserve">Situational cleans are event-driven or specialized services that require different staffing and equipment configurations.</w:t>
      </w:r>
    </w:p>
    <w:p>
      <w:pPr>
        <w:spacing w:after="6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4560"/>
        <w:gridCol w:w="2400"/>
      </w:tblGrid>
      <w:tr>
        <w:tc>
          <w:tcPr>
            <w:tcW w:type="dxa" w:w="2400"/>
            <w:tcBorders>
              <w:top w:val="single" w:color="CCCCCC" w:sz="1"/>
              <w:left w:val="single" w:color="CCCCCC" w:sz="1"/>
              <w:bottom w:val="single" w:color="CCCCCC" w:sz="1"/>
              <w:right w:val="single" w:color="CCCCCC" w:sz="1"/>
            </w:tcBorders>
            <w:shd w:fill="1A6B5C" w:val="clear"/>
            <w:tcMar>
              <w:top w:type="dxa" w:w="80"/>
              <w:left w:type="dxa" w:w="120"/>
              <w:bottom w:type="dxa" w:w="80"/>
              <w:right w:type="dxa" w:w="120"/>
            </w:tcMar>
          </w:tcPr>
          <w:p>
            <w:r>
              <w:rPr>
                <w:rFonts w:ascii="Arial" w:cs="Arial" w:eastAsia="Arial" w:hAnsi="Arial"/>
                <w:b/>
                <w:bCs/>
                <w:color w:val="FFFFFF"/>
                <w:sz w:val="20"/>
                <w:szCs w:val="20"/>
              </w:rPr>
              <w:t xml:space="preserve">Service</w:t>
            </w:r>
          </w:p>
        </w:tc>
        <w:tc>
          <w:tcPr>
            <w:tcW w:type="dxa" w:w="4560"/>
            <w:tcBorders>
              <w:top w:val="single" w:color="CCCCCC" w:sz="1"/>
              <w:left w:val="single" w:color="CCCCCC" w:sz="1"/>
              <w:bottom w:val="single" w:color="CCCCCC" w:sz="1"/>
              <w:right w:val="single" w:color="CCCCCC" w:sz="1"/>
            </w:tcBorders>
            <w:shd w:fill="1A6B5C"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c>
          <w:tcPr>
            <w:tcW w:type="dxa" w:w="2400"/>
            <w:tcBorders>
              <w:top w:val="single" w:color="CCCCCC" w:sz="1"/>
              <w:left w:val="single" w:color="CCCCCC" w:sz="1"/>
              <w:bottom w:val="single" w:color="CCCCCC" w:sz="1"/>
              <w:right w:val="single" w:color="CCCCCC" w:sz="1"/>
            </w:tcBorders>
            <w:shd w:fill="1A6B5C" w:val="clear"/>
            <w:tcMar>
              <w:top w:type="dxa" w:w="80"/>
              <w:left w:type="dxa" w:w="120"/>
              <w:bottom w:type="dxa" w:w="80"/>
              <w:right w:type="dxa" w:w="120"/>
            </w:tcMar>
          </w:tcPr>
          <w:p>
            <w:r>
              <w:rPr>
                <w:rFonts w:ascii="Arial" w:cs="Arial" w:eastAsia="Arial" w:hAnsi="Arial"/>
                <w:b/>
                <w:bCs/>
                <w:color w:val="FFFFFF"/>
                <w:sz w:val="20"/>
                <w:szCs w:val="20"/>
              </w:rPr>
              <w:t xml:space="preserve">Starting Price (Before HST)</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Post-Party / Event</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Deep clean after social events: stain removal, odour treatment, waste disposal</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$180</w:t>
            </w:r>
          </w:p>
        </w:tc>
      </w:tr>
      <w:tr>
        <w:tc>
          <w:tcPr>
            <w:tcW w:type="dxa" w:w="240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Seasonal / Spring Clean</w:t>
            </w:r>
          </w:p>
        </w:tc>
        <w:tc>
          <w:tcPr>
            <w:tcW w:type="dxa" w:w="456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Annual whole-home reset with organizing assistance and deep treatment</w:t>
            </w:r>
          </w:p>
        </w:tc>
        <w:tc>
          <w:tcPr>
            <w:tcW w:type="dxa" w:w="240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$280</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Airbnb Turnover</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Fast, checklist-driven clean between guest stays with linen service</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$150 per turnover</w:t>
            </w:r>
          </w:p>
        </w:tc>
      </w:tr>
      <w:tr>
        <w:tc>
          <w:tcPr>
            <w:tcW w:type="dxa" w:w="240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Office &amp; Workspace</w:t>
            </w:r>
          </w:p>
        </w:tc>
        <w:tc>
          <w:tcPr>
            <w:tcW w:type="dxa" w:w="456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Commercial-grade cleaning for small and medium offices</w:t>
            </w:r>
          </w:p>
        </w:tc>
        <w:tc>
          <w:tcPr>
            <w:tcW w:type="dxa" w:w="240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Custom quote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Flood / Water Damage</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Post-flood sanitization, drying support coordination, mould prevention</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Custom quote</w:t>
            </w:r>
          </w:p>
        </w:tc>
      </w:tr>
    </w:tbl>
    <w:p>
      <w:pPr>
        <w:spacing w:after="60" w:before="60"/>
      </w:pPr>
    </w:p>
    <w:p>
      <w:pPr>
        <w:pStyle w:val="Heading2"/>
        <w:spacing w:after="160" w:before="320"/>
      </w:pPr>
      <w:r>
        <w:rPr>
          <w:rFonts w:ascii="Arial" w:cs="Arial" w:eastAsia="Arial" w:hAnsi="Arial"/>
          <w:b/>
          <w:bCs/>
          <w:color w:val="1A1A2E"/>
          <w:sz w:val="26"/>
          <w:szCs w:val="26"/>
        </w:rPr>
        <w:t xml:space="preserve">3.3 Pricing Calculator &amp; Discounts</w:t>
      </w:r>
    </w:p>
    <w:p>
      <w:pPr>
        <w:spacing w:after="80" w:before="80"/>
      </w:pPr>
      <w:r>
        <w:rPr>
          <w:rFonts w:ascii="Arial" w:cs="Arial" w:eastAsia="Arial" w:hAnsi="Arial"/>
          <w:color w:val="1A1A2E"/>
          <w:sz w:val="22"/>
          <w:szCs w:val="22"/>
        </w:rPr>
        <w:t xml:space="preserve">All bookings are processed through our website’s real-time quote calculator. The system automatically:</w:t>
      </w:r>
    </w:p>
    <w:p>
      <w:pPr>
        <w:pStyle w:val="ListParagraph"/>
        <w:numPr>
          <w:ilvl w:val="0"/>
          <w:numId w:val="2"/>
        </w:numPr>
        <w:spacing w:after="60" w:before="60"/>
      </w:pPr>
      <w:r>
        <w:rPr>
          <w:rFonts w:ascii="Arial" w:cs="Arial" w:eastAsia="Arial" w:hAnsi="Arial"/>
          <w:color w:val="1A1A2E"/>
          <w:sz w:val="22"/>
          <w:szCs w:val="22"/>
        </w:rPr>
        <w:t xml:space="preserve">Applies Ontario HST (13%) to all service totals</w:t>
      </w:r>
    </w:p>
    <w:p>
      <w:pPr>
        <w:pStyle w:val="ListParagraph"/>
        <w:numPr>
          <w:ilvl w:val="0"/>
          <w:numId w:val="2"/>
        </w:numPr>
        <w:spacing w:after="60" w:before="60"/>
      </w:pPr>
      <w:r>
        <w:rPr>
          <w:rFonts w:ascii="Arial" w:cs="Arial" w:eastAsia="Arial" w:hAnsi="Arial"/>
          <w:color w:val="1A1A2E"/>
          <w:sz w:val="22"/>
          <w:szCs w:val="22"/>
        </w:rPr>
        <w:t xml:space="preserve">Offers a one-time 10% new-client discount (tracked per email address)</w:t>
      </w:r>
    </w:p>
    <w:p>
      <w:pPr>
        <w:pStyle w:val="ListParagraph"/>
        <w:numPr>
          <w:ilvl w:val="0"/>
          <w:numId w:val="2"/>
        </w:numPr>
        <w:spacing w:after="60" w:before="60"/>
      </w:pPr>
      <w:r>
        <w:rPr>
          <w:rFonts w:ascii="Arial" w:cs="Arial" w:eastAsia="Arial" w:hAnsi="Arial"/>
          <w:color w:val="1A1A2E"/>
          <w:sz w:val="22"/>
          <w:szCs w:val="22"/>
        </w:rPr>
        <w:t xml:space="preserve">Generates an itemized invoice sent to the client’s email</w:t>
      </w:r>
    </w:p>
    <w:p>
      <w:pPr>
        <w:pStyle w:val="ListParagraph"/>
        <w:numPr>
          <w:ilvl w:val="0"/>
          <w:numId w:val="2"/>
        </w:numPr>
        <w:spacing w:after="60" w:before="60"/>
      </w:pPr>
      <w:r>
        <w:rPr>
          <w:rFonts w:ascii="Arial" w:cs="Arial" w:eastAsia="Arial" w:hAnsi="Arial"/>
          <w:color w:val="1A1A2E"/>
          <w:sz w:val="22"/>
          <w:szCs w:val="22"/>
        </w:rPr>
        <w:t xml:space="preserve">Processes payment securely via Stripe</w:t>
      </w:r>
    </w:p>
    <w:p>
      <w:pPr>
        <w:pBdr>
          <w:bottom w:val="single" w:color="CCCCCC" w:sz="1"/>
        </w:pBdr>
        <w:spacing w:after="120" w:before="120"/>
      </w:pPr>
    </w:p>
    <w:p>
      <w:pPr>
        <w:pStyle w:val="Heading1"/>
        <w:spacing w:after="200" w:before="480"/>
      </w:pPr>
      <w:r>
        <w:rPr>
          <w:rFonts w:ascii="Arial" w:cs="Arial" w:eastAsia="Arial" w:hAnsi="Arial"/>
          <w:b/>
          <w:bCs/>
          <w:color w:val="1A6B5C"/>
          <w:sz w:val="32"/>
          <w:szCs w:val="32"/>
        </w:rPr>
        <w:t xml:space="preserve">4. Market Analysis</w:t>
      </w:r>
    </w:p>
    <w:p>
      <w:pPr>
        <w:pStyle w:val="Heading2"/>
        <w:spacing w:after="160" w:before="320"/>
      </w:pPr>
      <w:r>
        <w:rPr>
          <w:rFonts w:ascii="Arial" w:cs="Arial" w:eastAsia="Arial" w:hAnsi="Arial"/>
          <w:b/>
          <w:bCs/>
          <w:color w:val="1A1A2E"/>
          <w:sz w:val="26"/>
          <w:szCs w:val="26"/>
        </w:rPr>
        <w:t xml:space="preserve">4.1 Industry Overview</w:t>
      </w:r>
    </w:p>
    <w:p>
      <w:pPr>
        <w:spacing w:after="80" w:before="80"/>
      </w:pPr>
      <w:r>
        <w:rPr>
          <w:rFonts w:ascii="Arial" w:cs="Arial" w:eastAsia="Arial" w:hAnsi="Arial"/>
          <w:color w:val="1A1A2E"/>
          <w:sz w:val="22"/>
          <w:szCs w:val="22"/>
        </w:rPr>
        <w:t xml:space="preserve">The Canadian cleaning services industry is a $5.8 billion market (2024), growing at approximately 4.2% annually. Residential cleaning represents roughly 60% of total sector revenue. Demand is driven by dual-income households, aging demographics, the growth of short-term rental properties, and post-pandemic hygiene awareness.</w:t>
      </w:r>
    </w:p>
    <w:p>
      <w:pPr>
        <w:spacing w:after="60" w:before="60"/>
      </w:pPr>
    </w:p>
    <w:p>
      <w:pPr>
        <w:pStyle w:val="Heading2"/>
        <w:spacing w:after="160" w:before="320"/>
      </w:pPr>
      <w:r>
        <w:rPr>
          <w:rFonts w:ascii="Arial" w:cs="Arial" w:eastAsia="Arial" w:hAnsi="Arial"/>
          <w:b/>
          <w:bCs/>
          <w:color w:val="1A1A2E"/>
          <w:sz w:val="26"/>
          <w:szCs w:val="26"/>
        </w:rPr>
        <w:t xml:space="preserve">4.2 Ottawa Market Opportunity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D0EDE7" w:val="clear"/>
            <w:tcMar>
              <w:top w:type="dxa" w:w="80"/>
              <w:left w:type="dxa" w:w="120"/>
              <w:bottom w:type="dxa" w:w="80"/>
              <w:right w:type="dxa" w:w="120"/>
            </w:tcMar>
          </w:tcPr>
          <w:p>
            <w:r>
              <w:rPr>
                <w:rFonts w:ascii="Arial" w:cs="Arial" w:eastAsia="Arial" w:hAnsi="Arial"/>
                <w:b/>
                <w:bCs/>
                <w:color w:val="1A6B5C"/>
                <w:sz w:val="20"/>
                <w:szCs w:val="20"/>
              </w:rPr>
              <w:t xml:space="preserve">Ottawa Population</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A1A2E"/>
                <w:sz w:val="20"/>
                <w:szCs w:val="20"/>
              </w:rPr>
              <w:t xml:space="preserve">~1,050,000 (2024)</w:t>
            </w:r>
          </w:p>
        </w:tc>
      </w:tr>
      <w:tr>
        <w:tc>
          <w:tcPr>
            <w:tcW w:type="dxa" w:w="3000"/>
            <w:tcBorders>
              <w:top w:val="single" w:color="CCCCCC" w:sz="1"/>
              <w:left w:val="single" w:color="CCCCCC" w:sz="1"/>
              <w:bottom w:val="single" w:color="CCCCCC" w:sz="1"/>
              <w:right w:val="single" w:color="CCCCCC" w:sz="1"/>
            </w:tcBorders>
            <w:shd w:fill="D0EDE7" w:val="clear"/>
            <w:tcMar>
              <w:top w:type="dxa" w:w="80"/>
              <w:left w:type="dxa" w:w="120"/>
              <w:bottom w:type="dxa" w:w="80"/>
              <w:right w:type="dxa" w:w="120"/>
            </w:tcMar>
          </w:tcPr>
          <w:p>
            <w:r>
              <w:rPr>
                <w:rFonts w:ascii="Arial" w:cs="Arial" w:eastAsia="Arial" w:hAnsi="Arial"/>
                <w:b/>
                <w:bCs/>
                <w:color w:val="1A6B5C"/>
                <w:sz w:val="20"/>
                <w:szCs w:val="20"/>
              </w:rPr>
              <w:t xml:space="preserve">Households</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A1A2E"/>
                <w:sz w:val="20"/>
                <w:szCs w:val="20"/>
              </w:rPr>
              <w:t xml:space="preserve">~430,000</w:t>
            </w:r>
          </w:p>
        </w:tc>
      </w:tr>
      <w:tr>
        <w:tc>
          <w:tcPr>
            <w:tcW w:type="dxa" w:w="3000"/>
            <w:tcBorders>
              <w:top w:val="single" w:color="CCCCCC" w:sz="1"/>
              <w:left w:val="single" w:color="CCCCCC" w:sz="1"/>
              <w:bottom w:val="single" w:color="CCCCCC" w:sz="1"/>
              <w:right w:val="single" w:color="CCCCCC" w:sz="1"/>
            </w:tcBorders>
            <w:shd w:fill="D0EDE7" w:val="clear"/>
            <w:tcMar>
              <w:top w:type="dxa" w:w="80"/>
              <w:left w:type="dxa" w:w="120"/>
              <w:bottom w:type="dxa" w:w="80"/>
              <w:right w:type="dxa" w:w="120"/>
            </w:tcMar>
          </w:tcPr>
          <w:p>
            <w:r>
              <w:rPr>
                <w:rFonts w:ascii="Arial" w:cs="Arial" w:eastAsia="Arial" w:hAnsi="Arial"/>
                <w:b/>
                <w:bCs/>
                <w:color w:val="1A6B5C"/>
                <w:sz w:val="20"/>
                <w:szCs w:val="20"/>
              </w:rPr>
              <w:t xml:space="preserve">Target Households (serviceable)</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A1A2E"/>
                <w:sz w:val="20"/>
                <w:szCs w:val="20"/>
              </w:rPr>
              <w:t xml:space="preserve">~180,000</w:t>
            </w:r>
          </w:p>
        </w:tc>
      </w:tr>
      <w:tr>
        <w:tc>
          <w:tcPr>
            <w:tcW w:type="dxa" w:w="3000"/>
            <w:tcBorders>
              <w:top w:val="single" w:color="CCCCCC" w:sz="1"/>
              <w:left w:val="single" w:color="CCCCCC" w:sz="1"/>
              <w:bottom w:val="single" w:color="CCCCCC" w:sz="1"/>
              <w:right w:val="single" w:color="CCCCCC" w:sz="1"/>
            </w:tcBorders>
            <w:shd w:fill="D0EDE7" w:val="clear"/>
            <w:tcMar>
              <w:top w:type="dxa" w:w="80"/>
              <w:left w:type="dxa" w:w="120"/>
              <w:bottom w:type="dxa" w:w="80"/>
              <w:right w:type="dxa" w:w="120"/>
            </w:tcMar>
          </w:tcPr>
          <w:p>
            <w:r>
              <w:rPr>
                <w:rFonts w:ascii="Arial" w:cs="Arial" w:eastAsia="Arial" w:hAnsi="Arial"/>
                <w:b/>
                <w:bCs/>
                <w:color w:val="1A6B5C"/>
                <w:sz w:val="20"/>
                <w:szCs w:val="20"/>
              </w:rPr>
              <w:t xml:space="preserve">Avg. Annual Cleaning Spend / HH</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A1A2E"/>
                <w:sz w:val="20"/>
                <w:szCs w:val="20"/>
              </w:rPr>
              <w:t xml:space="preserve">$600–$1,200</w:t>
            </w:r>
          </w:p>
        </w:tc>
      </w:tr>
      <w:tr>
        <w:tc>
          <w:tcPr>
            <w:tcW w:type="dxa" w:w="3000"/>
            <w:tcBorders>
              <w:top w:val="single" w:color="CCCCCC" w:sz="1"/>
              <w:left w:val="single" w:color="CCCCCC" w:sz="1"/>
              <w:bottom w:val="single" w:color="CCCCCC" w:sz="1"/>
              <w:right w:val="single" w:color="CCCCCC" w:sz="1"/>
            </w:tcBorders>
            <w:shd w:fill="D0EDE7" w:val="clear"/>
            <w:tcMar>
              <w:top w:type="dxa" w:w="80"/>
              <w:left w:type="dxa" w:w="120"/>
              <w:bottom w:type="dxa" w:w="80"/>
              <w:right w:type="dxa" w:w="120"/>
            </w:tcMar>
          </w:tcPr>
          <w:p>
            <w:r>
              <w:rPr>
                <w:rFonts w:ascii="Arial" w:cs="Arial" w:eastAsia="Arial" w:hAnsi="Arial"/>
                <w:b/>
                <w:bCs/>
                <w:color w:val="1A6B5C"/>
                <w:sz w:val="20"/>
                <w:szCs w:val="20"/>
              </w:rPr>
              <w:t xml:space="preserve">Addressable Ottawa Market</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A1A2E"/>
                <w:sz w:val="20"/>
                <w:szCs w:val="20"/>
              </w:rPr>
              <w:t xml:space="preserve">$108M–$216M/year</w:t>
            </w:r>
          </w:p>
        </w:tc>
      </w:tr>
      <w:tr>
        <w:tc>
          <w:tcPr>
            <w:tcW w:type="dxa" w:w="3000"/>
            <w:tcBorders>
              <w:top w:val="single" w:color="CCCCCC" w:sz="1"/>
              <w:left w:val="single" w:color="CCCCCC" w:sz="1"/>
              <w:bottom w:val="single" w:color="CCCCCC" w:sz="1"/>
              <w:right w:val="single" w:color="CCCCCC" w:sz="1"/>
            </w:tcBorders>
            <w:shd w:fill="D0EDE7" w:val="clear"/>
            <w:tcMar>
              <w:top w:type="dxa" w:w="80"/>
              <w:left w:type="dxa" w:w="120"/>
              <w:bottom w:type="dxa" w:w="80"/>
              <w:right w:type="dxa" w:w="120"/>
            </w:tcMar>
          </w:tcPr>
          <w:p>
            <w:r>
              <w:rPr>
                <w:rFonts w:ascii="Arial" w:cs="Arial" w:eastAsia="Arial" w:hAnsi="Arial"/>
                <w:b/>
                <w:bCs/>
                <w:color w:val="1A6B5C"/>
                <w:sz w:val="20"/>
                <w:szCs w:val="20"/>
              </w:rPr>
              <w:t xml:space="preserve">EMSIO Year-3 Market Share Target</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A1A2E"/>
                <w:sz w:val="20"/>
                <w:szCs w:val="20"/>
              </w:rPr>
              <w:t xml:space="preserve">~0.3%</w:t>
            </w:r>
          </w:p>
        </w:tc>
      </w:tr>
      <w:tr>
        <w:tc>
          <w:tcPr>
            <w:tcW w:type="dxa" w:w="3000"/>
            <w:tcBorders>
              <w:top w:val="single" w:color="CCCCCC" w:sz="1"/>
              <w:left w:val="single" w:color="CCCCCC" w:sz="1"/>
              <w:bottom w:val="single" w:color="CCCCCC" w:sz="1"/>
              <w:right w:val="single" w:color="CCCCCC" w:sz="1"/>
            </w:tcBorders>
            <w:shd w:fill="D0EDE7" w:val="clear"/>
            <w:tcMar>
              <w:top w:type="dxa" w:w="80"/>
              <w:left w:type="dxa" w:w="120"/>
              <w:bottom w:type="dxa" w:w="80"/>
              <w:right w:type="dxa" w:w="120"/>
            </w:tcMar>
          </w:tcPr>
          <w:p>
            <w:r>
              <w:rPr>
                <w:rFonts w:ascii="Arial" w:cs="Arial" w:eastAsia="Arial" w:hAnsi="Arial"/>
                <w:b/>
                <w:bCs/>
                <w:color w:val="1A6B5C"/>
                <w:sz w:val="20"/>
                <w:szCs w:val="20"/>
              </w:rPr>
              <w:t xml:space="preserve">Short-Term Rentals (Airbnb)</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A1A2E"/>
                <w:sz w:val="20"/>
                <w:szCs w:val="20"/>
              </w:rPr>
              <w:t xml:space="preserve">2,400+ active listings in Ottawa</w:t>
            </w:r>
          </w:p>
        </w:tc>
      </w:tr>
    </w:tbl>
    <w:p>
      <w:pPr>
        <w:spacing w:after="60" w:before="60"/>
      </w:pPr>
    </w:p>
    <w:p>
      <w:pPr>
        <w:pStyle w:val="Heading2"/>
        <w:spacing w:after="160" w:before="320"/>
      </w:pPr>
      <w:r>
        <w:rPr>
          <w:rFonts w:ascii="Arial" w:cs="Arial" w:eastAsia="Arial" w:hAnsi="Arial"/>
          <w:b/>
          <w:bCs/>
          <w:color w:val="1A1A2E"/>
          <w:sz w:val="26"/>
          <w:szCs w:val="26"/>
        </w:rPr>
        <w:t xml:space="preserve">4.3 Target Customers</w:t>
      </w:r>
    </w:p>
    <w:p>
      <w:pPr>
        <w:pStyle w:val="Heading3"/>
        <w:spacing w:after="120" w:before="240"/>
      </w:pPr>
      <w:r>
        <w:rPr>
          <w:rFonts w:ascii="Arial" w:cs="Arial" w:eastAsia="Arial" w:hAnsi="Arial"/>
          <w:b/>
          <w:bCs/>
          <w:color w:val="1A6B5C"/>
          <w:sz w:val="22"/>
          <w:szCs w:val="22"/>
        </w:rPr>
        <w:t xml:space="preserve">Primary Segments</w:t>
      </w:r>
    </w:p>
    <w:p>
      <w:pPr>
        <w:pStyle w:val="ListParagraph"/>
        <w:numPr>
          <w:ilvl w:val="0"/>
          <w:numId w:val="2"/>
        </w:numPr>
        <w:spacing w:after="60" w:before="60"/>
      </w:pPr>
      <w:r>
        <w:rPr>
          <w:rFonts w:ascii="Arial" w:cs="Arial" w:eastAsia="Arial" w:hAnsi="Arial"/>
          <w:color w:val="1A1A2E"/>
          <w:sz w:val="22"/>
          <w:szCs w:val="22"/>
        </w:rPr>
        <w:t xml:space="preserve">Busy professionals &amp; dual-income families (ages 28–55)</w:t>
      </w:r>
    </w:p>
    <w:p>
      <w:pPr>
        <w:pStyle w:val="ListParagraph"/>
        <w:numPr>
          <w:ilvl w:val="0"/>
          <w:numId w:val="2"/>
        </w:numPr>
        <w:spacing w:after="60" w:before="60"/>
      </w:pPr>
      <w:r>
        <w:rPr>
          <w:rFonts w:ascii="Arial" w:cs="Arial" w:eastAsia="Arial" w:hAnsi="Arial"/>
          <w:color w:val="1A1A2E"/>
          <w:sz w:val="22"/>
          <w:szCs w:val="22"/>
        </w:rPr>
        <w:t xml:space="preserve">Seniors needing assistance with household upkeep</w:t>
      </w:r>
    </w:p>
    <w:p>
      <w:pPr>
        <w:pStyle w:val="ListParagraph"/>
        <w:numPr>
          <w:ilvl w:val="0"/>
          <w:numId w:val="2"/>
        </w:numPr>
        <w:spacing w:after="60" w:before="60"/>
      </w:pPr>
      <w:r>
        <w:rPr>
          <w:rFonts w:ascii="Arial" w:cs="Arial" w:eastAsia="Arial" w:hAnsi="Arial"/>
          <w:color w:val="1A1A2E"/>
          <w:sz w:val="22"/>
          <w:szCs w:val="22"/>
        </w:rPr>
        <w:t xml:space="preserve">Tenants and landlords requiring move-in/move-out cleans</w:t>
      </w:r>
    </w:p>
    <w:p>
      <w:pPr>
        <w:pStyle w:val="ListParagraph"/>
        <w:numPr>
          <w:ilvl w:val="0"/>
          <w:numId w:val="2"/>
        </w:numPr>
        <w:spacing w:after="60" w:before="60"/>
      </w:pPr>
      <w:r>
        <w:rPr>
          <w:rFonts w:ascii="Arial" w:cs="Arial" w:eastAsia="Arial" w:hAnsi="Arial"/>
          <w:color w:val="1A1A2E"/>
          <w:sz w:val="22"/>
          <w:szCs w:val="22"/>
        </w:rPr>
        <w:t xml:space="preserve">Airbnb &amp; short-term rental hosts needing fast turnovers</w:t>
      </w:r>
    </w:p>
    <w:p>
      <w:pPr>
        <w:pStyle w:val="Heading3"/>
        <w:spacing w:after="120" w:before="240"/>
      </w:pPr>
      <w:r>
        <w:rPr>
          <w:rFonts w:ascii="Arial" w:cs="Arial" w:eastAsia="Arial" w:hAnsi="Arial"/>
          <w:b/>
          <w:bCs/>
          <w:color w:val="1A6B5C"/>
          <w:sz w:val="22"/>
          <w:szCs w:val="22"/>
        </w:rPr>
        <w:t xml:space="preserve">Secondary Segments</w:t>
      </w:r>
    </w:p>
    <w:p>
      <w:pPr>
        <w:pStyle w:val="ListParagraph"/>
        <w:numPr>
          <w:ilvl w:val="0"/>
          <w:numId w:val="2"/>
        </w:numPr>
        <w:spacing w:after="60" w:before="60"/>
      </w:pPr>
      <w:r>
        <w:rPr>
          <w:rFonts w:ascii="Arial" w:cs="Arial" w:eastAsia="Arial" w:hAnsi="Arial"/>
          <w:color w:val="1A1A2E"/>
          <w:sz w:val="22"/>
          <w:szCs w:val="22"/>
        </w:rPr>
        <w:t xml:space="preserve">Small offices and co-working spaces</w:t>
      </w:r>
    </w:p>
    <w:p>
      <w:pPr>
        <w:pStyle w:val="ListParagraph"/>
        <w:numPr>
          <w:ilvl w:val="0"/>
          <w:numId w:val="2"/>
        </w:numPr>
        <w:spacing w:after="60" w:before="60"/>
      </w:pPr>
      <w:r>
        <w:rPr>
          <w:rFonts w:ascii="Arial" w:cs="Arial" w:eastAsia="Arial" w:hAnsi="Arial"/>
          <w:color w:val="1A1A2E"/>
          <w:sz w:val="22"/>
          <w:szCs w:val="22"/>
        </w:rPr>
        <w:t xml:space="preserve">Post-renovation homeowners and contractors</w:t>
      </w:r>
    </w:p>
    <w:p>
      <w:pPr>
        <w:pStyle w:val="ListParagraph"/>
        <w:numPr>
          <w:ilvl w:val="0"/>
          <w:numId w:val="2"/>
        </w:numPr>
        <w:spacing w:after="60" w:before="60"/>
      </w:pPr>
      <w:r>
        <w:rPr>
          <w:rFonts w:ascii="Arial" w:cs="Arial" w:eastAsia="Arial" w:hAnsi="Arial"/>
          <w:color w:val="1A1A2E"/>
          <w:sz w:val="22"/>
          <w:szCs w:val="22"/>
        </w:rPr>
        <w:t xml:space="preserve">Real estate agents staging properties for sale</w:t>
      </w:r>
    </w:p>
    <w:p>
      <w:pPr>
        <w:spacing w:after="60" w:before="60"/>
      </w:pPr>
    </w:p>
    <w:p>
      <w:pPr>
        <w:pStyle w:val="Heading2"/>
        <w:spacing w:after="160" w:before="320"/>
      </w:pPr>
      <w:r>
        <w:rPr>
          <w:rFonts w:ascii="Arial" w:cs="Arial" w:eastAsia="Arial" w:hAnsi="Arial"/>
          <w:b/>
          <w:bCs/>
          <w:color w:val="1A1A2E"/>
          <w:sz w:val="26"/>
          <w:szCs w:val="26"/>
        </w:rPr>
        <w:t xml:space="preserve">4.4 Competitive Landscape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200"/>
        <w:gridCol w:w="2200"/>
        <w:gridCol w:w="2760"/>
      </w:tblGrid>
      <w:tr>
        <w:tc>
          <w:tcPr>
            <w:tcW w:type="dxa" w:w="2200"/>
            <w:tcBorders>
              <w:top w:val="single" w:color="CCCCCC" w:sz="1"/>
              <w:left w:val="single" w:color="CCCCCC" w:sz="1"/>
              <w:bottom w:val="single" w:color="CCCCCC" w:sz="1"/>
              <w:right w:val="single" w:color="CCCCCC" w:sz="1"/>
            </w:tcBorders>
            <w:shd w:fill="1A6B5C" w:val="clear"/>
            <w:tcMar>
              <w:top w:type="dxa" w:w="80"/>
              <w:left w:type="dxa" w:w="120"/>
              <w:bottom w:type="dxa" w:w="80"/>
              <w:right w:type="dxa" w:w="120"/>
            </w:tcMar>
          </w:tcPr>
          <w:p>
            <w:r>
              <w:rPr>
                <w:rFonts w:ascii="Arial" w:cs="Arial" w:eastAsia="Arial" w:hAnsi="Arial"/>
                <w:b/>
                <w:bCs/>
                <w:color w:val="FFFFFF"/>
                <w:sz w:val="20"/>
                <w:szCs w:val="20"/>
              </w:rPr>
              <w:t xml:space="preserve">Competitor Type</w:t>
            </w:r>
          </w:p>
        </w:tc>
        <w:tc>
          <w:tcPr>
            <w:tcW w:type="dxa" w:w="2200"/>
            <w:tcBorders>
              <w:top w:val="single" w:color="CCCCCC" w:sz="1"/>
              <w:left w:val="single" w:color="CCCCCC" w:sz="1"/>
              <w:bottom w:val="single" w:color="CCCCCC" w:sz="1"/>
              <w:right w:val="single" w:color="CCCCCC" w:sz="1"/>
            </w:tcBorders>
            <w:shd w:fill="1A6B5C" w:val="clear"/>
            <w:tcMar>
              <w:top w:type="dxa" w:w="80"/>
              <w:left w:type="dxa" w:w="120"/>
              <w:bottom w:type="dxa" w:w="80"/>
              <w:right w:type="dxa" w:w="120"/>
            </w:tcMar>
          </w:tcPr>
          <w:p>
            <w:r>
              <w:rPr>
                <w:rFonts w:ascii="Arial" w:cs="Arial" w:eastAsia="Arial" w:hAnsi="Arial"/>
                <w:b/>
                <w:bCs/>
                <w:color w:val="FFFFFF"/>
                <w:sz w:val="20"/>
                <w:szCs w:val="20"/>
              </w:rPr>
              <w:t xml:space="preserve">Strengths</w:t>
            </w:r>
          </w:p>
        </w:tc>
        <w:tc>
          <w:tcPr>
            <w:tcW w:type="dxa" w:w="2200"/>
            <w:tcBorders>
              <w:top w:val="single" w:color="CCCCCC" w:sz="1"/>
              <w:left w:val="single" w:color="CCCCCC" w:sz="1"/>
              <w:bottom w:val="single" w:color="CCCCCC" w:sz="1"/>
              <w:right w:val="single" w:color="CCCCCC" w:sz="1"/>
            </w:tcBorders>
            <w:shd w:fill="1A6B5C" w:val="clear"/>
            <w:tcMar>
              <w:top w:type="dxa" w:w="80"/>
              <w:left w:type="dxa" w:w="120"/>
              <w:bottom w:type="dxa" w:w="80"/>
              <w:right w:type="dxa" w:w="120"/>
            </w:tcMar>
          </w:tcPr>
          <w:p>
            <w:r>
              <w:rPr>
                <w:rFonts w:ascii="Arial" w:cs="Arial" w:eastAsia="Arial" w:hAnsi="Arial"/>
                <w:b/>
                <w:bCs/>
                <w:color w:val="FFFFFF"/>
                <w:sz w:val="20"/>
                <w:szCs w:val="20"/>
              </w:rPr>
              <w:t xml:space="preserve">Weaknesses</w:t>
            </w:r>
          </w:p>
        </w:tc>
        <w:tc>
          <w:tcPr>
            <w:tcW w:type="dxa" w:w="2760"/>
            <w:tcBorders>
              <w:top w:val="single" w:color="CCCCCC" w:sz="1"/>
              <w:left w:val="single" w:color="CCCCCC" w:sz="1"/>
              <w:bottom w:val="single" w:color="CCCCCC" w:sz="1"/>
              <w:right w:val="single" w:color="CCCCCC" w:sz="1"/>
            </w:tcBorders>
            <w:shd w:fill="1A6B5C" w:val="clear"/>
            <w:tcMar>
              <w:top w:type="dxa" w:w="80"/>
              <w:left w:type="dxa" w:w="120"/>
              <w:bottom w:type="dxa" w:w="80"/>
              <w:right w:type="dxa" w:w="120"/>
            </w:tcMar>
          </w:tcPr>
          <w:p>
            <w:r>
              <w:rPr>
                <w:rFonts w:ascii="Arial" w:cs="Arial" w:eastAsia="Arial" w:hAnsi="Arial"/>
                <w:b/>
                <w:bCs/>
                <w:color w:val="FFFFFF"/>
                <w:sz w:val="20"/>
                <w:szCs w:val="20"/>
              </w:rPr>
              <w:t xml:space="preserve">EMSIO Advantage</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National Franchises
(e.g., Molly Maid)</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Brand recognition, training</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Higher prices, less flexible</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Lower cost, faster booking</w:t>
            </w:r>
          </w:p>
        </w:tc>
      </w:tr>
      <w:tr>
        <w:tc>
          <w:tcPr>
            <w:tcW w:type="dxa" w:w="220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Independent Cleaners</w:t>
            </w:r>
          </w:p>
        </w:tc>
        <w:tc>
          <w:tcPr>
            <w:tcW w:type="dxa" w:w="220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Low price, personal touch</w:t>
            </w:r>
          </w:p>
        </w:tc>
        <w:tc>
          <w:tcPr>
            <w:tcW w:type="dxa" w:w="220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No online booking, inconsistency</w:t>
            </w:r>
          </w:p>
        </w:tc>
        <w:tc>
          <w:tcPr>
            <w:tcW w:type="dxa" w:w="276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Professional systems, insurance</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App-Based Platforms
(e.g., Handy)</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Convenience, tech-first</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Contractor model, quality variance</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Employed staff, quality control</w:t>
            </w:r>
          </w:p>
        </w:tc>
      </w:tr>
      <w:tr>
        <w:tc>
          <w:tcPr>
            <w:tcW w:type="dxa" w:w="220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Local Competitors</w:t>
            </w:r>
          </w:p>
        </w:tc>
        <w:tc>
          <w:tcPr>
            <w:tcW w:type="dxa" w:w="220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Local knowledge</w:t>
            </w:r>
          </w:p>
        </w:tc>
        <w:tc>
          <w:tcPr>
            <w:tcW w:type="dxa" w:w="220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Limited web presence</w:t>
            </w:r>
          </w:p>
        </w:tc>
        <w:tc>
          <w:tcPr>
            <w:tcW w:type="dxa" w:w="276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SEO-optimized site, online booking</w:t>
            </w:r>
          </w:p>
        </w:tc>
      </w:tr>
    </w:tbl>
    <w:p>
      <w:pPr>
        <w:spacing w:after="60" w:before="60"/>
      </w:pPr>
    </w:p>
    <w:p>
      <w:pPr>
        <w:pStyle w:val="Heading2"/>
        <w:spacing w:after="160" w:before="320"/>
      </w:pPr>
      <w:r>
        <w:rPr>
          <w:rFonts w:ascii="Arial" w:cs="Arial" w:eastAsia="Arial" w:hAnsi="Arial"/>
          <w:b/>
          <w:bCs/>
          <w:color w:val="1A1A2E"/>
          <w:sz w:val="26"/>
          <w:szCs w:val="26"/>
        </w:rPr>
        <w:t xml:space="preserve">4.5 SWOT Analysis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3900"/>
        <w:gridCol w:w="3900"/>
      </w:tblGrid>
      <w:tr>
        <w:tc>
          <w:tcPr>
            <w:tcW w:type="dxa" w:w="1560"/>
            <w:tcBorders>
              <w:top w:val="single" w:color="CCCCCC" w:sz="1"/>
              <w:left w:val="single" w:color="CCCCCC" w:sz="1"/>
              <w:bottom w:val="single" w:color="CCCCCC" w:sz="1"/>
              <w:right w:val="single" w:color="CCCCCC" w:sz="1"/>
            </w:tcBorders>
            <w:shd w:fill="1A6B5C" w:val="clear"/>
            <w:tcMar>
              <w:top w:type="dxa" w:w="80"/>
              <w:left w:type="dxa" w:w="120"/>
              <w:bottom w:type="dxa" w:w="80"/>
              <w:right w:type="dxa" w:w="120"/>
            </w:tcMar>
          </w:tcPr>
          <w:p>
            <w:r>
              <w:rPr>
                <w:rFonts w:ascii="Arial" w:cs="Arial" w:eastAsia="Arial" w:hAnsi="Arial"/>
                <w:b/>
                <w:bCs/>
                <w:color w:val="FFFFFF"/>
                <w:sz w:val="20"/>
                <w:szCs w:val="20"/>
              </w:rPr>
              <w:t xml:space="preserve"/>
            </w:r>
          </w:p>
        </w:tc>
        <w:tc>
          <w:tcPr>
            <w:tcW w:type="dxa" w:w="3900"/>
            <w:tcBorders>
              <w:top w:val="single" w:color="CCCCCC" w:sz="1"/>
              <w:left w:val="single" w:color="CCCCCC" w:sz="1"/>
              <w:bottom w:val="single" w:color="CCCCCC" w:sz="1"/>
              <w:right w:val="single" w:color="CCCCCC" w:sz="1"/>
            </w:tcBorders>
            <w:shd w:fill="1A6B5C" w:val="clear"/>
            <w:tcMar>
              <w:top w:type="dxa" w:w="80"/>
              <w:left w:type="dxa" w:w="120"/>
              <w:bottom w:type="dxa" w:w="80"/>
              <w:right w:type="dxa" w:w="120"/>
            </w:tcMar>
          </w:tcPr>
          <w:p>
            <w:r>
              <w:rPr>
                <w:rFonts w:ascii="Arial" w:cs="Arial" w:eastAsia="Arial" w:hAnsi="Arial"/>
                <w:b/>
                <w:bCs/>
                <w:color w:val="FFFFFF"/>
                <w:sz w:val="20"/>
                <w:szCs w:val="20"/>
              </w:rPr>
              <w:t xml:space="preserve">Positive</w:t>
            </w:r>
          </w:p>
        </w:tc>
        <w:tc>
          <w:tcPr>
            <w:tcW w:type="dxa" w:w="3900"/>
            <w:tcBorders>
              <w:top w:val="single" w:color="CCCCCC" w:sz="1"/>
              <w:left w:val="single" w:color="CCCCCC" w:sz="1"/>
              <w:bottom w:val="single" w:color="CCCCCC" w:sz="1"/>
              <w:right w:val="single" w:color="CCCCCC" w:sz="1"/>
            </w:tcBorders>
            <w:shd w:fill="1A6B5C" w:val="clear"/>
            <w:tcMar>
              <w:top w:type="dxa" w:w="80"/>
              <w:left w:type="dxa" w:w="120"/>
              <w:bottom w:type="dxa" w:w="80"/>
              <w:right w:type="dxa" w:w="120"/>
            </w:tcMar>
          </w:tcPr>
          <w:p>
            <w:r>
              <w:rPr>
                <w:rFonts w:ascii="Arial" w:cs="Arial" w:eastAsia="Arial" w:hAnsi="Arial"/>
                <w:b/>
                <w:bCs/>
                <w:color w:val="FFFFFF"/>
                <w:sz w:val="20"/>
                <w:szCs w:val="20"/>
              </w:rPr>
              <w:t xml:space="preserve">Negative</w:t>
            </w:r>
          </w:p>
        </w:tc>
      </w:tr>
      <w:tr>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Internal</w:t>
            </w:r>
          </w:p>
        </w:tc>
        <w:tc>
          <w:tcPr>
            <w:tcW w:type="dxa" w:w="3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Strengths:
• Transparent online pricing
• Eco-friendly products
• Professional booking &amp; payment platform
• New-client incentive (10% discount)</w:t>
            </w:r>
          </w:p>
        </w:tc>
        <w:tc>
          <w:tcPr>
            <w:tcW w:type="dxa" w:w="3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Weaknesses:
• New brand, limited reviews
• Small initial team
• Limited marketing budget at launch</w:t>
            </w:r>
          </w:p>
        </w:tc>
      </w:tr>
      <w:tr>
        <w:tc>
          <w:tcPr>
            <w:tcW w:type="dxa" w:w="156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External</w:t>
            </w:r>
          </w:p>
        </w:tc>
        <w:tc>
          <w:tcPr>
            <w:tcW w:type="dxa" w:w="390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Opportunities:
• Growing Airbnb market in Ottawa
• Aging population needs home services
• Post-pandemic hygiene focus
• Government procurement opportunities</w:t>
            </w:r>
          </w:p>
        </w:tc>
        <w:tc>
          <w:tcPr>
            <w:tcW w:type="dxa" w:w="390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Threats:
• Economic downturns reduce discretionary spend
• Labour market competition for cleaners
• Larger franchise expansion into Ottawa</w:t>
            </w:r>
          </w:p>
        </w:tc>
      </w:tr>
    </w:tbl>
    <w:p>
      <w:pPr>
        <w:pBdr>
          <w:bottom w:val="single" w:color="CCCCCC" w:sz="1"/>
        </w:pBdr>
        <w:spacing w:after="120" w:before="120"/>
      </w:pPr>
    </w:p>
    <w:p>
      <w:pPr>
        <w:pStyle w:val="Heading1"/>
        <w:spacing w:after="200" w:before="480"/>
      </w:pPr>
      <w:r>
        <w:rPr>
          <w:rFonts w:ascii="Arial" w:cs="Arial" w:eastAsia="Arial" w:hAnsi="Arial"/>
          <w:b/>
          <w:bCs/>
          <w:color w:val="1A6B5C"/>
          <w:sz w:val="32"/>
          <w:szCs w:val="32"/>
        </w:rPr>
        <w:t xml:space="preserve">5. Marketing &amp; Sales Strategy</w:t>
      </w:r>
    </w:p>
    <w:p>
      <w:pPr>
        <w:pStyle w:val="Heading2"/>
        <w:spacing w:after="160" w:before="320"/>
      </w:pPr>
      <w:r>
        <w:rPr>
          <w:rFonts w:ascii="Arial" w:cs="Arial" w:eastAsia="Arial" w:hAnsi="Arial"/>
          <w:b/>
          <w:bCs/>
          <w:color w:val="1A1A2E"/>
          <w:sz w:val="26"/>
          <w:szCs w:val="26"/>
        </w:rPr>
        <w:t xml:space="preserve">5.1 Brand Identity</w:t>
      </w:r>
    </w:p>
    <w:p>
      <w:pPr>
        <w:spacing w:after="80" w:before="80"/>
      </w:pPr>
      <w:r>
        <w:rPr>
          <w:rFonts w:ascii="Arial" w:cs="Arial" w:eastAsia="Arial" w:hAnsi="Arial"/>
          <w:color w:val="1A1A2E"/>
          <w:sz w:val="22"/>
          <w:szCs w:val="22"/>
        </w:rPr>
        <w:t xml:space="preserve">EMSIO Corp’s brand is built on professionalism, trust, and eco-consciousness. Our visual identity uses a sophisticated teal and dark navy palette with clean, modern typography. All branded materials — vehicles, uniforms, packaging, and digital presence — reinforce this identity.</w:t>
      </w:r>
    </w:p>
    <w:p>
      <w:pPr>
        <w:spacing w:after="60" w:before="60"/>
      </w:pPr>
    </w:p>
    <w:p>
      <w:pPr>
        <w:pStyle w:val="Heading2"/>
        <w:spacing w:after="160" w:before="320"/>
      </w:pPr>
      <w:r>
        <w:rPr>
          <w:rFonts w:ascii="Arial" w:cs="Arial" w:eastAsia="Arial" w:hAnsi="Arial"/>
          <w:b/>
          <w:bCs/>
          <w:color w:val="1A1A2E"/>
          <w:sz w:val="26"/>
          <w:szCs w:val="26"/>
        </w:rPr>
        <w:t xml:space="preserve">5.2 Digital Marketing</w:t>
      </w:r>
    </w:p>
    <w:p>
      <w:pPr>
        <w:pStyle w:val="Heading3"/>
        <w:spacing w:after="120" w:before="240"/>
      </w:pPr>
      <w:r>
        <w:rPr>
          <w:rFonts w:ascii="Arial" w:cs="Arial" w:eastAsia="Arial" w:hAnsi="Arial"/>
          <w:b/>
          <w:bCs/>
          <w:color w:val="1A6B5C"/>
          <w:sz w:val="22"/>
          <w:szCs w:val="22"/>
        </w:rPr>
        <w:t xml:space="preserve">Website &amp; SEO</w:t>
      </w:r>
    </w:p>
    <w:p>
      <w:pPr>
        <w:pStyle w:val="ListParagraph"/>
        <w:numPr>
          <w:ilvl w:val="0"/>
          <w:numId w:val="2"/>
        </w:numPr>
        <w:spacing w:after="60" w:before="60"/>
      </w:pPr>
      <w:r>
        <w:rPr>
          <w:rFonts w:ascii="Arial" w:cs="Arial" w:eastAsia="Arial" w:hAnsi="Arial"/>
          <w:color w:val="1A1A2E"/>
          <w:sz w:val="22"/>
          <w:szCs w:val="22"/>
        </w:rPr>
        <w:t xml:space="preserve">Fully responsive website with instant quote calculator</w:t>
      </w:r>
    </w:p>
    <w:p>
      <w:pPr>
        <w:pStyle w:val="ListParagraph"/>
        <w:numPr>
          <w:ilvl w:val="0"/>
          <w:numId w:val="2"/>
        </w:numPr>
        <w:spacing w:after="60" w:before="60"/>
      </w:pPr>
      <w:r>
        <w:rPr>
          <w:rFonts w:ascii="Arial" w:cs="Arial" w:eastAsia="Arial" w:hAnsi="Arial"/>
          <w:color w:val="1A1A2E"/>
          <w:sz w:val="22"/>
          <w:szCs w:val="22"/>
        </w:rPr>
        <w:t xml:space="preserve">Local SEO targeting “Ottawa cleaning service”, “house cleaners Ottawa”, etc.</w:t>
      </w:r>
    </w:p>
    <w:p>
      <w:pPr>
        <w:pStyle w:val="ListParagraph"/>
        <w:numPr>
          <w:ilvl w:val="0"/>
          <w:numId w:val="2"/>
        </w:numPr>
        <w:spacing w:after="60" w:before="60"/>
      </w:pPr>
      <w:r>
        <w:rPr>
          <w:rFonts w:ascii="Arial" w:cs="Arial" w:eastAsia="Arial" w:hAnsi="Arial"/>
          <w:color w:val="1A1A2E"/>
          <w:sz w:val="22"/>
          <w:szCs w:val="22"/>
        </w:rPr>
        <w:t xml:space="preserve">Google Business Profile optimized with photos, reviews, and service area</w:t>
      </w:r>
    </w:p>
    <w:p>
      <w:pPr>
        <w:pStyle w:val="ListParagraph"/>
        <w:numPr>
          <w:ilvl w:val="0"/>
          <w:numId w:val="2"/>
        </w:numPr>
        <w:spacing w:after="60" w:before="60"/>
      </w:pPr>
      <w:r>
        <w:rPr>
          <w:rFonts w:ascii="Arial" w:cs="Arial" w:eastAsia="Arial" w:hAnsi="Arial"/>
          <w:color w:val="1A1A2E"/>
          <w:sz w:val="22"/>
          <w:szCs w:val="22"/>
        </w:rPr>
        <w:t xml:space="preserve">Structured data markup (LocalBusiness, Service, Review)</w:t>
      </w:r>
    </w:p>
    <w:p>
      <w:pPr>
        <w:pStyle w:val="Heading3"/>
        <w:spacing w:after="120" w:before="240"/>
      </w:pPr>
      <w:r>
        <w:rPr>
          <w:rFonts w:ascii="Arial" w:cs="Arial" w:eastAsia="Arial" w:hAnsi="Arial"/>
          <w:b/>
          <w:bCs/>
          <w:color w:val="1A6B5C"/>
          <w:sz w:val="22"/>
          <w:szCs w:val="22"/>
        </w:rPr>
        <w:t xml:space="preserve">Paid Advertising</w:t>
      </w:r>
    </w:p>
    <w:p>
      <w:pPr>
        <w:pStyle w:val="ListParagraph"/>
        <w:numPr>
          <w:ilvl w:val="0"/>
          <w:numId w:val="2"/>
        </w:numPr>
        <w:spacing w:after="60" w:before="60"/>
      </w:pPr>
      <w:r>
        <w:rPr>
          <w:rFonts w:ascii="Arial" w:cs="Arial" w:eastAsia="Arial" w:hAnsi="Arial"/>
          <w:color w:val="1A1A2E"/>
          <w:sz w:val="22"/>
          <w:szCs w:val="22"/>
        </w:rPr>
        <w:t xml:space="preserve">Google Local Services Ads (pay-per-lead model)</w:t>
      </w:r>
    </w:p>
    <w:p>
      <w:pPr>
        <w:pStyle w:val="ListParagraph"/>
        <w:numPr>
          <w:ilvl w:val="0"/>
          <w:numId w:val="2"/>
        </w:numPr>
        <w:spacing w:after="60" w:before="60"/>
      </w:pPr>
      <w:r>
        <w:rPr>
          <w:rFonts w:ascii="Arial" w:cs="Arial" w:eastAsia="Arial" w:hAnsi="Arial"/>
          <w:color w:val="1A1A2E"/>
          <w:sz w:val="22"/>
          <w:szCs w:val="22"/>
        </w:rPr>
        <w:t xml:space="preserve">Facebook &amp; Instagram ads targeting Ottawa homeowners</w:t>
      </w:r>
    </w:p>
    <w:p>
      <w:pPr>
        <w:pStyle w:val="ListParagraph"/>
        <w:numPr>
          <w:ilvl w:val="0"/>
          <w:numId w:val="2"/>
        </w:numPr>
        <w:spacing w:after="60" w:before="60"/>
      </w:pPr>
      <w:r>
        <w:rPr>
          <w:rFonts w:ascii="Arial" w:cs="Arial" w:eastAsia="Arial" w:hAnsi="Arial"/>
          <w:color w:val="1A1A2E"/>
          <w:sz w:val="22"/>
          <w:szCs w:val="22"/>
        </w:rPr>
        <w:t xml:space="preserve">Retargeting campaigns for quote-page visitors</w:t>
      </w:r>
    </w:p>
    <w:p>
      <w:pPr>
        <w:pStyle w:val="Heading3"/>
        <w:spacing w:after="120" w:before="240"/>
      </w:pPr>
      <w:r>
        <w:rPr>
          <w:rFonts w:ascii="Arial" w:cs="Arial" w:eastAsia="Arial" w:hAnsi="Arial"/>
          <w:b/>
          <w:bCs/>
          <w:color w:val="1A6B5C"/>
          <w:sz w:val="22"/>
          <w:szCs w:val="22"/>
        </w:rPr>
        <w:t xml:space="preserve">Content Marketing</w:t>
      </w:r>
    </w:p>
    <w:p>
      <w:pPr>
        <w:pStyle w:val="ListParagraph"/>
        <w:numPr>
          <w:ilvl w:val="0"/>
          <w:numId w:val="2"/>
        </w:numPr>
        <w:spacing w:after="60" w:before="60"/>
      </w:pPr>
      <w:r>
        <w:rPr>
          <w:rFonts w:ascii="Arial" w:cs="Arial" w:eastAsia="Arial" w:hAnsi="Arial"/>
          <w:color w:val="1A1A2E"/>
          <w:sz w:val="22"/>
          <w:szCs w:val="22"/>
        </w:rPr>
        <w:t xml:space="preserve">Blog: cleaning tips, Ottawa home maintenance guides</w:t>
      </w:r>
    </w:p>
    <w:p>
      <w:pPr>
        <w:pStyle w:val="ListParagraph"/>
        <w:numPr>
          <w:ilvl w:val="0"/>
          <w:numId w:val="2"/>
        </w:numPr>
        <w:spacing w:after="60" w:before="60"/>
      </w:pPr>
      <w:r>
        <w:rPr>
          <w:rFonts w:ascii="Arial" w:cs="Arial" w:eastAsia="Arial" w:hAnsi="Arial"/>
          <w:color w:val="1A1A2E"/>
          <w:sz w:val="22"/>
          <w:szCs w:val="22"/>
        </w:rPr>
        <w:t xml:space="preserve">Email newsletter for repeat booking reminders</w:t>
      </w:r>
    </w:p>
    <w:p>
      <w:pPr>
        <w:pStyle w:val="ListParagraph"/>
        <w:numPr>
          <w:ilvl w:val="0"/>
          <w:numId w:val="2"/>
        </w:numPr>
        <w:spacing w:after="60" w:before="60"/>
      </w:pPr>
      <w:r>
        <w:rPr>
          <w:rFonts w:ascii="Arial" w:cs="Arial" w:eastAsia="Arial" w:hAnsi="Arial"/>
          <w:color w:val="1A1A2E"/>
          <w:sz w:val="22"/>
          <w:szCs w:val="22"/>
        </w:rPr>
        <w:t xml:space="preserve">Video testimonials on YouTube and Instagram Reels</w:t>
      </w:r>
    </w:p>
    <w:p>
      <w:pPr>
        <w:spacing w:after="60" w:before="60"/>
      </w:pPr>
    </w:p>
    <w:p>
      <w:pPr>
        <w:pStyle w:val="Heading2"/>
        <w:spacing w:after="160" w:before="320"/>
      </w:pPr>
      <w:r>
        <w:rPr>
          <w:rFonts w:ascii="Arial" w:cs="Arial" w:eastAsia="Arial" w:hAnsi="Arial"/>
          <w:b/>
          <w:bCs/>
          <w:color w:val="1A1A2E"/>
          <w:sz w:val="26"/>
          <w:szCs w:val="26"/>
        </w:rPr>
        <w:t xml:space="preserve">5.3 Referral &amp; Retention Programs</w:t>
      </w:r>
    </w:p>
    <w:p>
      <w:pPr>
        <w:pStyle w:val="ListParagraph"/>
        <w:numPr>
          <w:ilvl w:val="0"/>
          <w:numId w:val="2"/>
        </w:numPr>
        <w:spacing w:after="60" w:before="60"/>
      </w:pPr>
      <w:r>
        <w:rPr>
          <w:rFonts w:ascii="Arial" w:cs="Arial" w:eastAsia="Arial" w:hAnsi="Arial"/>
          <w:color w:val="1A1A2E"/>
          <w:sz w:val="22"/>
          <w:szCs w:val="22"/>
        </w:rPr>
        <w:t xml:space="preserve">New-Client Discount: 10% off first booking (auto-applied at checkout)</w:t>
      </w:r>
    </w:p>
    <w:p>
      <w:pPr>
        <w:pStyle w:val="ListParagraph"/>
        <w:numPr>
          <w:ilvl w:val="0"/>
          <w:numId w:val="2"/>
        </w:numPr>
        <w:spacing w:after="60" w:before="60"/>
      </w:pPr>
      <w:r>
        <w:rPr>
          <w:rFonts w:ascii="Arial" w:cs="Arial" w:eastAsia="Arial" w:hAnsi="Arial"/>
          <w:color w:val="1A1A2E"/>
          <w:sz w:val="22"/>
          <w:szCs w:val="22"/>
        </w:rPr>
        <w:t xml:space="preserve">Referral Program: $25 credit for each referred client who books</w:t>
      </w:r>
    </w:p>
    <w:p>
      <w:pPr>
        <w:pStyle w:val="ListParagraph"/>
        <w:numPr>
          <w:ilvl w:val="0"/>
          <w:numId w:val="2"/>
        </w:numPr>
        <w:spacing w:after="60" w:before="60"/>
      </w:pPr>
      <w:r>
        <w:rPr>
          <w:rFonts w:ascii="Arial" w:cs="Arial" w:eastAsia="Arial" w:hAnsi="Arial"/>
          <w:color w:val="1A1A2E"/>
          <w:sz w:val="22"/>
          <w:szCs w:val="22"/>
        </w:rPr>
        <w:t xml:space="preserve">Loyalty Tiers: Bronze / Silver / Gold with escalating discounts for recurring clients</w:t>
      </w:r>
    </w:p>
    <w:p>
      <w:pPr>
        <w:pStyle w:val="ListParagraph"/>
        <w:numPr>
          <w:ilvl w:val="0"/>
          <w:numId w:val="2"/>
        </w:numPr>
        <w:spacing w:after="60" w:before="60"/>
      </w:pPr>
      <w:r>
        <w:rPr>
          <w:rFonts w:ascii="Arial" w:cs="Arial" w:eastAsia="Arial" w:hAnsi="Arial"/>
          <w:color w:val="1A1A2E"/>
          <w:sz w:val="22"/>
          <w:szCs w:val="22"/>
        </w:rPr>
        <w:t xml:space="preserve">Seasonal Promotions: Spring cleaning packages, holiday gift certificates</w:t>
      </w:r>
    </w:p>
    <w:p>
      <w:pPr>
        <w:spacing w:after="60" w:before="60"/>
      </w:pPr>
    </w:p>
    <w:p>
      <w:pPr>
        <w:pStyle w:val="Heading2"/>
        <w:spacing w:after="160" w:before="320"/>
      </w:pPr>
      <w:r>
        <w:rPr>
          <w:rFonts w:ascii="Arial" w:cs="Arial" w:eastAsia="Arial" w:hAnsi="Arial"/>
          <w:b/>
          <w:bCs/>
          <w:color w:val="1A1A2E"/>
          <w:sz w:val="26"/>
          <w:szCs w:val="26"/>
        </w:rPr>
        <w:t xml:space="preserve">5.4 Partnerships</w:t>
      </w:r>
    </w:p>
    <w:p>
      <w:pPr>
        <w:pStyle w:val="ListParagraph"/>
        <w:numPr>
          <w:ilvl w:val="0"/>
          <w:numId w:val="2"/>
        </w:numPr>
        <w:spacing w:after="60" w:before="60"/>
      </w:pPr>
      <w:r>
        <w:rPr>
          <w:rFonts w:ascii="Arial" w:cs="Arial" w:eastAsia="Arial" w:hAnsi="Arial"/>
          <w:color w:val="1A1A2E"/>
          <w:sz w:val="22"/>
          <w:szCs w:val="22"/>
        </w:rPr>
        <w:t xml:space="preserve">Real estate agencies — preferred cleaner for listings and closings</w:t>
      </w:r>
    </w:p>
    <w:p>
      <w:pPr>
        <w:pStyle w:val="ListParagraph"/>
        <w:numPr>
          <w:ilvl w:val="0"/>
          <w:numId w:val="2"/>
        </w:numPr>
        <w:spacing w:after="60" w:before="60"/>
      </w:pPr>
      <w:r>
        <w:rPr>
          <w:rFonts w:ascii="Arial" w:cs="Arial" w:eastAsia="Arial" w:hAnsi="Arial"/>
          <w:color w:val="1A1A2E"/>
          <w:sz w:val="22"/>
          <w:szCs w:val="22"/>
        </w:rPr>
        <w:t xml:space="preserve">Property management companies — regular turnover contracts</w:t>
      </w:r>
    </w:p>
    <w:p>
      <w:pPr>
        <w:pStyle w:val="ListParagraph"/>
        <w:numPr>
          <w:ilvl w:val="0"/>
          <w:numId w:val="2"/>
        </w:numPr>
        <w:spacing w:after="60" w:before="60"/>
      </w:pPr>
      <w:r>
        <w:rPr>
          <w:rFonts w:ascii="Arial" w:cs="Arial" w:eastAsia="Arial" w:hAnsi="Arial"/>
          <w:color w:val="1A1A2E"/>
          <w:sz w:val="22"/>
          <w:szCs w:val="22"/>
        </w:rPr>
        <w:t xml:space="preserve">Airbnb host groups — bulk turnover packages</w:t>
      </w:r>
    </w:p>
    <w:p>
      <w:pPr>
        <w:pStyle w:val="ListParagraph"/>
        <w:numPr>
          <w:ilvl w:val="0"/>
          <w:numId w:val="2"/>
        </w:numPr>
        <w:spacing w:after="60" w:before="60"/>
      </w:pPr>
      <w:r>
        <w:rPr>
          <w:rFonts w:ascii="Arial" w:cs="Arial" w:eastAsia="Arial" w:hAnsi="Arial"/>
          <w:color w:val="1A1A2E"/>
          <w:sz w:val="22"/>
          <w:szCs w:val="22"/>
        </w:rPr>
        <w:t xml:space="preserve">Renovation contractors — post-reno clean referrals</w:t>
      </w:r>
    </w:p>
    <w:p>
      <w:pPr>
        <w:spacing w:after="60" w:before="60"/>
      </w:pPr>
    </w:p>
    <w:p>
      <w:pPr>
        <w:pStyle w:val="Heading2"/>
        <w:spacing w:after="160" w:before="320"/>
      </w:pPr>
      <w:r>
        <w:rPr>
          <w:rFonts w:ascii="Arial" w:cs="Arial" w:eastAsia="Arial" w:hAnsi="Arial"/>
          <w:b/>
          <w:bCs/>
          <w:color w:val="1A1A2E"/>
          <w:sz w:val="26"/>
          <w:szCs w:val="26"/>
        </w:rPr>
        <w:t xml:space="preserve">5.5 Year-1 Marketing Budget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720"/>
        <w:gridCol w:w="2820"/>
        <w:gridCol w:w="2820"/>
      </w:tblGrid>
      <w:tr>
        <w:tc>
          <w:tcPr>
            <w:tcW w:type="dxa" w:w="3720"/>
            <w:tcBorders>
              <w:top w:val="single" w:color="CCCCCC" w:sz="1"/>
              <w:left w:val="single" w:color="CCCCCC" w:sz="1"/>
              <w:bottom w:val="single" w:color="CCCCCC" w:sz="1"/>
              <w:right w:val="single" w:color="CCCCCC" w:sz="1"/>
            </w:tcBorders>
            <w:shd w:fill="1A6B5C" w:val="clear"/>
            <w:tcMar>
              <w:top w:type="dxa" w:w="80"/>
              <w:left w:type="dxa" w:w="120"/>
              <w:bottom w:type="dxa" w:w="80"/>
              <w:right w:type="dxa" w:w="120"/>
            </w:tcMar>
          </w:tcPr>
          <w:p>
            <w:r>
              <w:rPr>
                <w:rFonts w:ascii="Arial" w:cs="Arial" w:eastAsia="Arial" w:hAnsi="Arial"/>
                <w:b/>
                <w:bCs/>
                <w:color w:val="FFFFFF"/>
                <w:sz w:val="20"/>
                <w:szCs w:val="20"/>
              </w:rPr>
              <w:t xml:space="preserve">Channel</w:t>
            </w:r>
          </w:p>
        </w:tc>
        <w:tc>
          <w:tcPr>
            <w:tcW w:type="dxa" w:w="2820"/>
            <w:tcBorders>
              <w:top w:val="single" w:color="CCCCCC" w:sz="1"/>
              <w:left w:val="single" w:color="CCCCCC" w:sz="1"/>
              <w:bottom w:val="single" w:color="CCCCCC" w:sz="1"/>
              <w:right w:val="single" w:color="CCCCCC" w:sz="1"/>
            </w:tcBorders>
            <w:shd w:fill="1A6B5C" w:val="clear"/>
            <w:tcMar>
              <w:top w:type="dxa" w:w="80"/>
              <w:left w:type="dxa" w:w="120"/>
              <w:bottom w:type="dxa" w:w="80"/>
              <w:right w:type="dxa" w:w="120"/>
            </w:tcMar>
          </w:tcPr>
          <w:p>
            <w:r>
              <w:rPr>
                <w:rFonts w:ascii="Arial" w:cs="Arial" w:eastAsia="Arial" w:hAnsi="Arial"/>
                <w:b/>
                <w:bCs/>
                <w:color w:val="FFFFFF"/>
                <w:sz w:val="20"/>
                <w:szCs w:val="20"/>
              </w:rPr>
              <w:t xml:space="preserve">Monthly Budget</w:t>
            </w:r>
          </w:p>
        </w:tc>
        <w:tc>
          <w:tcPr>
            <w:tcW w:type="dxa" w:w="2820"/>
            <w:tcBorders>
              <w:top w:val="single" w:color="CCCCCC" w:sz="1"/>
              <w:left w:val="single" w:color="CCCCCC" w:sz="1"/>
              <w:bottom w:val="single" w:color="CCCCCC" w:sz="1"/>
              <w:right w:val="single" w:color="CCCCCC" w:sz="1"/>
            </w:tcBorders>
            <w:shd w:fill="1A6B5C" w:val="clear"/>
            <w:tcMar>
              <w:top w:type="dxa" w:w="80"/>
              <w:left w:type="dxa" w:w="120"/>
              <w:bottom w:type="dxa" w:w="80"/>
              <w:right w:type="dxa" w:w="120"/>
            </w:tcMar>
          </w:tcPr>
          <w:p>
            <w:r>
              <w:rPr>
                <w:rFonts w:ascii="Arial" w:cs="Arial" w:eastAsia="Arial" w:hAnsi="Arial"/>
                <w:b/>
                <w:bCs/>
                <w:color w:val="FFFFFF"/>
                <w:sz w:val="20"/>
                <w:szCs w:val="20"/>
              </w:rPr>
              <w:t xml:space="preserve">Annual Budget</w:t>
            </w:r>
          </w:p>
        </w:tc>
      </w:tr>
      <w:tr>
        <w:tc>
          <w:tcPr>
            <w:tcW w:type="dxa" w:w="37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Google Local Services Ads</w:t>
            </w:r>
          </w:p>
        </w:tc>
        <w:tc>
          <w:tcPr>
            <w:tcW w:type="dxa" w:w="28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$400</w:t>
            </w:r>
          </w:p>
        </w:tc>
        <w:tc>
          <w:tcPr>
            <w:tcW w:type="dxa" w:w="28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$4,800</w:t>
            </w:r>
          </w:p>
        </w:tc>
      </w:tr>
      <w:tr>
        <w:tc>
          <w:tcPr>
            <w:tcW w:type="dxa" w:w="372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Facebook / Instagram Ads</w:t>
            </w:r>
          </w:p>
        </w:tc>
        <w:tc>
          <w:tcPr>
            <w:tcW w:type="dxa" w:w="282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$300</w:t>
            </w:r>
          </w:p>
        </w:tc>
        <w:tc>
          <w:tcPr>
            <w:tcW w:type="dxa" w:w="282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$3,600</w:t>
            </w:r>
          </w:p>
        </w:tc>
      </w:tr>
      <w:tr>
        <w:tc>
          <w:tcPr>
            <w:tcW w:type="dxa" w:w="37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SEO &amp; Content (agency/tools)</w:t>
            </w:r>
          </w:p>
        </w:tc>
        <w:tc>
          <w:tcPr>
            <w:tcW w:type="dxa" w:w="28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$200</w:t>
            </w:r>
          </w:p>
        </w:tc>
        <w:tc>
          <w:tcPr>
            <w:tcW w:type="dxa" w:w="28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$2,400</w:t>
            </w:r>
          </w:p>
        </w:tc>
      </w:tr>
      <w:tr>
        <w:tc>
          <w:tcPr>
            <w:tcW w:type="dxa" w:w="372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Flyers &amp; Local Outreach</w:t>
            </w:r>
          </w:p>
        </w:tc>
        <w:tc>
          <w:tcPr>
            <w:tcW w:type="dxa" w:w="282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$100</w:t>
            </w:r>
          </w:p>
        </w:tc>
        <w:tc>
          <w:tcPr>
            <w:tcW w:type="dxa" w:w="282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$1,200</w:t>
            </w:r>
          </w:p>
        </w:tc>
      </w:tr>
      <w:tr>
        <w:tc>
          <w:tcPr>
            <w:tcW w:type="dxa" w:w="37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Referral Program Payouts</w:t>
            </w:r>
          </w:p>
        </w:tc>
        <w:tc>
          <w:tcPr>
            <w:tcW w:type="dxa" w:w="28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$150 (est.)</w:t>
            </w:r>
          </w:p>
        </w:tc>
        <w:tc>
          <w:tcPr>
            <w:tcW w:type="dxa" w:w="28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$1,800</w:t>
            </w:r>
          </w:p>
        </w:tc>
      </w:tr>
      <w:tr>
        <w:tc>
          <w:tcPr>
            <w:tcW w:type="dxa" w:w="372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Total</w:t>
            </w:r>
          </w:p>
        </w:tc>
        <w:tc>
          <w:tcPr>
            <w:tcW w:type="dxa" w:w="282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$1,150</w:t>
            </w:r>
          </w:p>
        </w:tc>
        <w:tc>
          <w:tcPr>
            <w:tcW w:type="dxa" w:w="282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$13,800</w:t>
            </w:r>
          </w:p>
        </w:tc>
      </w:tr>
    </w:tbl>
    <w:p>
      <w:pPr>
        <w:pBdr>
          <w:bottom w:val="single" w:color="CCCCCC" w:sz="1"/>
        </w:pBdr>
        <w:spacing w:after="120" w:before="120"/>
      </w:pPr>
    </w:p>
    <w:p>
      <w:pPr>
        <w:pStyle w:val="Heading1"/>
        <w:spacing w:after="200" w:before="480"/>
      </w:pPr>
      <w:r>
        <w:rPr>
          <w:rFonts w:ascii="Arial" w:cs="Arial" w:eastAsia="Arial" w:hAnsi="Arial"/>
          <w:b/>
          <w:bCs/>
          <w:color w:val="1A6B5C"/>
          <w:sz w:val="32"/>
          <w:szCs w:val="32"/>
        </w:rPr>
        <w:t xml:space="preserve">6. Operations Plan</w:t>
      </w:r>
    </w:p>
    <w:p>
      <w:pPr>
        <w:pStyle w:val="Heading2"/>
        <w:spacing w:after="160" w:before="320"/>
      </w:pPr>
      <w:r>
        <w:rPr>
          <w:rFonts w:ascii="Arial" w:cs="Arial" w:eastAsia="Arial" w:hAnsi="Arial"/>
          <w:b/>
          <w:bCs/>
          <w:color w:val="1A1A2E"/>
          <w:sz w:val="26"/>
          <w:szCs w:val="26"/>
        </w:rPr>
        <w:t xml:space="preserve">6.1 Service Delivery Model</w:t>
      </w:r>
    </w:p>
    <w:p>
      <w:pPr>
        <w:spacing w:after="80" w:before="80"/>
      </w:pPr>
      <w:r>
        <w:rPr>
          <w:rFonts w:ascii="Arial" w:cs="Arial" w:eastAsia="Arial" w:hAnsi="Arial"/>
          <w:color w:val="1A1A2E"/>
          <w:sz w:val="22"/>
          <w:szCs w:val="22"/>
        </w:rPr>
        <w:t xml:space="preserve">EMSIO Corp employs W-2 cleaning professionals (not independent contractors) to ensure quality control, liability coverage, and consistent training standards. Each clean is assigned through our dispatch system and tracked from arrival to completion.</w:t>
      </w:r>
    </w:p>
    <w:p>
      <w:pPr>
        <w:spacing w:after="60" w:before="60"/>
      </w:pPr>
    </w:p>
    <w:p>
      <w:pPr>
        <w:pStyle w:val="Heading3"/>
        <w:spacing w:after="120" w:before="240"/>
      </w:pPr>
      <w:r>
        <w:rPr>
          <w:rFonts w:ascii="Arial" w:cs="Arial" w:eastAsia="Arial" w:hAnsi="Arial"/>
          <w:b/>
          <w:bCs/>
          <w:color w:val="1A6B5C"/>
          <w:sz w:val="22"/>
          <w:szCs w:val="22"/>
        </w:rPr>
        <w:t xml:space="preserve">Booking Flow</w:t>
      </w:r>
    </w:p>
    <w:p>
      <w:pPr>
        <w:pStyle w:val="ListParagraph"/>
        <w:numPr>
          <w:ilvl w:val="0"/>
          <w:numId w:val="2"/>
        </w:numPr>
        <w:spacing w:after="60" w:before="60"/>
      </w:pPr>
      <w:r>
        <w:rPr>
          <w:rFonts w:ascii="Arial" w:cs="Arial" w:eastAsia="Arial" w:hAnsi="Arial"/>
          <w:color w:val="1A1A2E"/>
          <w:sz w:val="22"/>
          <w:szCs w:val="22"/>
        </w:rPr>
        <w:t xml:space="preserve">Client submits booking via website (multi-step form)</w:t>
      </w:r>
    </w:p>
    <w:p>
      <w:pPr>
        <w:pStyle w:val="ListParagraph"/>
        <w:numPr>
          <w:ilvl w:val="0"/>
          <w:numId w:val="2"/>
        </w:numPr>
        <w:spacing w:after="60" w:before="60"/>
      </w:pPr>
      <w:r>
        <w:rPr>
          <w:rFonts w:ascii="Arial" w:cs="Arial" w:eastAsia="Arial" w:hAnsi="Arial"/>
          <w:color w:val="1A1A2E"/>
          <w:sz w:val="22"/>
          <w:szCs w:val="22"/>
        </w:rPr>
        <w:t xml:space="preserve">System calculates real-time quote with HST and applicable discounts</w:t>
      </w:r>
    </w:p>
    <w:p>
      <w:pPr>
        <w:pStyle w:val="ListParagraph"/>
        <w:numPr>
          <w:ilvl w:val="0"/>
          <w:numId w:val="2"/>
        </w:numPr>
        <w:spacing w:after="60" w:before="60"/>
      </w:pPr>
      <w:r>
        <w:rPr>
          <w:rFonts w:ascii="Arial" w:cs="Arial" w:eastAsia="Arial" w:hAnsi="Arial"/>
          <w:color w:val="1A1A2E"/>
          <w:sz w:val="22"/>
          <w:szCs w:val="22"/>
        </w:rPr>
        <w:t xml:space="preserve">Client pays securely via Stripe Embedded Checkout</w:t>
      </w:r>
    </w:p>
    <w:p>
      <w:pPr>
        <w:pStyle w:val="ListParagraph"/>
        <w:numPr>
          <w:ilvl w:val="0"/>
          <w:numId w:val="2"/>
        </w:numPr>
        <w:spacing w:after="60" w:before="60"/>
      </w:pPr>
      <w:r>
        <w:rPr>
          <w:rFonts w:ascii="Arial" w:cs="Arial" w:eastAsia="Arial" w:hAnsi="Arial"/>
          <w:color w:val="1A1A2E"/>
          <w:sz w:val="22"/>
          <w:szCs w:val="22"/>
        </w:rPr>
        <w:t xml:space="preserve">Booking is saved to CRM / admin dashboard</w:t>
      </w:r>
    </w:p>
    <w:p>
      <w:pPr>
        <w:pStyle w:val="ListParagraph"/>
        <w:numPr>
          <w:ilvl w:val="0"/>
          <w:numId w:val="2"/>
        </w:numPr>
        <w:spacing w:after="60" w:before="60"/>
      </w:pPr>
      <w:r>
        <w:rPr>
          <w:rFonts w:ascii="Arial" w:cs="Arial" w:eastAsia="Arial" w:hAnsi="Arial"/>
          <w:color w:val="1A1A2E"/>
          <w:sz w:val="22"/>
          <w:szCs w:val="22"/>
        </w:rPr>
        <w:t xml:space="preserve">Confirmation email with appointment details sent automatically</w:t>
      </w:r>
    </w:p>
    <w:p>
      <w:pPr>
        <w:pStyle w:val="ListParagraph"/>
        <w:numPr>
          <w:ilvl w:val="0"/>
          <w:numId w:val="2"/>
        </w:numPr>
        <w:spacing w:after="60" w:before="60"/>
      </w:pPr>
      <w:r>
        <w:rPr>
          <w:rFonts w:ascii="Arial" w:cs="Arial" w:eastAsia="Arial" w:hAnsi="Arial"/>
          <w:color w:val="1A1A2E"/>
          <w:sz w:val="22"/>
          <w:szCs w:val="22"/>
        </w:rPr>
        <w:t xml:space="preserve">Cleaner assigned and notified via internal scheduling tool</w:t>
      </w:r>
    </w:p>
    <w:p>
      <w:pPr>
        <w:pStyle w:val="ListParagraph"/>
        <w:numPr>
          <w:ilvl w:val="0"/>
          <w:numId w:val="2"/>
        </w:numPr>
        <w:spacing w:after="60" w:before="60"/>
      </w:pPr>
      <w:r>
        <w:rPr>
          <w:rFonts w:ascii="Arial" w:cs="Arial" w:eastAsia="Arial" w:hAnsi="Arial"/>
          <w:color w:val="1A1A2E"/>
          <w:sz w:val="22"/>
          <w:szCs w:val="22"/>
        </w:rPr>
        <w:t xml:space="preserve">Post-clean quality checklist submitted by cleaner</w:t>
      </w:r>
    </w:p>
    <w:p>
      <w:pPr>
        <w:pStyle w:val="ListParagraph"/>
        <w:numPr>
          <w:ilvl w:val="0"/>
          <w:numId w:val="2"/>
        </w:numPr>
        <w:spacing w:after="60" w:before="60"/>
      </w:pPr>
      <w:r>
        <w:rPr>
          <w:rFonts w:ascii="Arial" w:cs="Arial" w:eastAsia="Arial" w:hAnsi="Arial"/>
          <w:color w:val="1A1A2E"/>
          <w:sz w:val="22"/>
          <w:szCs w:val="22"/>
        </w:rPr>
        <w:t xml:space="preserve">Automated review request sent to client 1 hour after service</w:t>
      </w:r>
    </w:p>
    <w:p>
      <w:pPr>
        <w:spacing w:after="60" w:before="60"/>
      </w:pPr>
    </w:p>
    <w:p>
      <w:pPr>
        <w:pStyle w:val="Heading2"/>
        <w:spacing w:after="160" w:before="320"/>
      </w:pPr>
      <w:r>
        <w:rPr>
          <w:rFonts w:ascii="Arial" w:cs="Arial" w:eastAsia="Arial" w:hAnsi="Arial"/>
          <w:b/>
          <w:bCs/>
          <w:color w:val="1A1A2E"/>
          <w:sz w:val="26"/>
          <w:szCs w:val="26"/>
        </w:rPr>
        <w:t xml:space="preserve">6.2 Staffing Plan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960"/>
        <w:gridCol w:w="1350"/>
        <w:gridCol w:w="1350"/>
        <w:gridCol w:w="2700"/>
      </w:tblGrid>
      <w:tr>
        <w:tc>
          <w:tcPr>
            <w:tcW w:type="dxa" w:w="3960"/>
            <w:tcBorders>
              <w:top w:val="single" w:color="CCCCCC" w:sz="1"/>
              <w:left w:val="single" w:color="CCCCCC" w:sz="1"/>
              <w:bottom w:val="single" w:color="CCCCCC" w:sz="1"/>
              <w:right w:val="single" w:color="CCCCCC" w:sz="1"/>
            </w:tcBorders>
            <w:shd w:fill="1A6B5C" w:val="clear"/>
            <w:tcMar>
              <w:top w:type="dxa" w:w="80"/>
              <w:left w:type="dxa" w:w="120"/>
              <w:bottom w:type="dxa" w:w="80"/>
              <w:right w:type="dxa" w:w="120"/>
            </w:tcMar>
          </w:tcPr>
          <w:p>
            <w:r>
              <w:rPr>
                <w:rFonts w:ascii="Arial" w:cs="Arial" w:eastAsia="Arial" w:hAnsi="Arial"/>
                <w:b/>
                <w:bCs/>
                <w:color w:val="FFFFFF"/>
                <w:sz w:val="20"/>
                <w:szCs w:val="20"/>
              </w:rPr>
              <w:t xml:space="preserve">Role</w:t>
            </w:r>
          </w:p>
        </w:tc>
        <w:tc>
          <w:tcPr>
            <w:tcW w:type="dxa" w:w="1350"/>
            <w:tcBorders>
              <w:top w:val="single" w:color="CCCCCC" w:sz="1"/>
              <w:left w:val="single" w:color="CCCCCC" w:sz="1"/>
              <w:bottom w:val="single" w:color="CCCCCC" w:sz="1"/>
              <w:right w:val="single" w:color="CCCCCC" w:sz="1"/>
            </w:tcBorders>
            <w:shd w:fill="1A6B5C" w:val="clear"/>
            <w:tcMar>
              <w:top w:type="dxa" w:w="80"/>
              <w:left w:type="dxa" w:w="120"/>
              <w:bottom w:type="dxa" w:w="80"/>
              <w:right w:type="dxa" w:w="120"/>
            </w:tcMar>
          </w:tcPr>
          <w:p>
            <w:r>
              <w:rPr>
                <w:rFonts w:ascii="Arial" w:cs="Arial" w:eastAsia="Arial" w:hAnsi="Arial"/>
                <w:b/>
                <w:bCs/>
                <w:color w:val="FFFFFF"/>
                <w:sz w:val="20"/>
                <w:szCs w:val="20"/>
              </w:rPr>
              <w:t xml:space="preserve">Year 1</w:t>
            </w:r>
          </w:p>
        </w:tc>
        <w:tc>
          <w:tcPr>
            <w:tcW w:type="dxa" w:w="1350"/>
            <w:tcBorders>
              <w:top w:val="single" w:color="CCCCCC" w:sz="1"/>
              <w:left w:val="single" w:color="CCCCCC" w:sz="1"/>
              <w:bottom w:val="single" w:color="CCCCCC" w:sz="1"/>
              <w:right w:val="single" w:color="CCCCCC" w:sz="1"/>
            </w:tcBorders>
            <w:shd w:fill="1A6B5C" w:val="clear"/>
            <w:tcMar>
              <w:top w:type="dxa" w:w="80"/>
              <w:left w:type="dxa" w:w="120"/>
              <w:bottom w:type="dxa" w:w="80"/>
              <w:right w:type="dxa" w:w="120"/>
            </w:tcMar>
          </w:tcPr>
          <w:p>
            <w:r>
              <w:rPr>
                <w:rFonts w:ascii="Arial" w:cs="Arial" w:eastAsia="Arial" w:hAnsi="Arial"/>
                <w:b/>
                <w:bCs/>
                <w:color w:val="FFFFFF"/>
                <w:sz w:val="20"/>
                <w:szCs w:val="20"/>
              </w:rPr>
              <w:t xml:space="preserve">Year 2</w:t>
            </w:r>
          </w:p>
        </w:tc>
        <w:tc>
          <w:tcPr>
            <w:tcW w:type="dxa" w:w="2700"/>
            <w:tcBorders>
              <w:top w:val="single" w:color="CCCCCC" w:sz="1"/>
              <w:left w:val="single" w:color="CCCCCC" w:sz="1"/>
              <w:bottom w:val="single" w:color="CCCCCC" w:sz="1"/>
              <w:right w:val="single" w:color="CCCCCC" w:sz="1"/>
            </w:tcBorders>
            <w:shd w:fill="1A6B5C" w:val="clear"/>
            <w:tcMar>
              <w:top w:type="dxa" w:w="80"/>
              <w:left w:type="dxa" w:w="120"/>
              <w:bottom w:type="dxa" w:w="80"/>
              <w:right w:type="dxa" w:w="120"/>
            </w:tcMar>
          </w:tcPr>
          <w:p>
            <w:r>
              <w:rPr>
                <w:rFonts w:ascii="Arial" w:cs="Arial" w:eastAsia="Arial" w:hAnsi="Arial"/>
                <w:b/>
                <w:bCs/>
                <w:color w:val="FFFFFF"/>
                <w:sz w:val="20"/>
                <w:szCs w:val="20"/>
              </w:rPr>
              <w:t xml:space="preserve">Year 3</w:t>
            </w:r>
          </w:p>
        </w:tc>
      </w:tr>
      <w:tr>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Cleaning Technicians (full-time)</w:t>
            </w:r>
          </w:p>
        </w:tc>
        <w:tc>
          <w:tcPr>
            <w:tcW w:type="dxa" w:w="135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3</w:t>
            </w:r>
          </w:p>
        </w:tc>
        <w:tc>
          <w:tcPr>
            <w:tcW w:type="dxa" w:w="135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6</w:t>
            </w:r>
          </w:p>
        </w:tc>
        <w:tc>
          <w:tcPr>
            <w:tcW w:type="dxa" w:w="2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10</w:t>
            </w:r>
          </w:p>
        </w:tc>
      </w:tr>
      <w:tr>
        <w:tc>
          <w:tcPr>
            <w:tcW w:type="dxa" w:w="396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Cleaning Technicians (part-time)</w:t>
            </w:r>
          </w:p>
        </w:tc>
        <w:tc>
          <w:tcPr>
            <w:tcW w:type="dxa" w:w="135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2</w:t>
            </w:r>
          </w:p>
        </w:tc>
        <w:tc>
          <w:tcPr>
            <w:tcW w:type="dxa" w:w="135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4</w:t>
            </w:r>
          </w:p>
        </w:tc>
        <w:tc>
          <w:tcPr>
            <w:tcW w:type="dxa" w:w="270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6</w:t>
            </w:r>
          </w:p>
        </w:tc>
      </w:tr>
      <w:tr>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Operations Manager</w:t>
            </w:r>
          </w:p>
        </w:tc>
        <w:tc>
          <w:tcPr>
            <w:tcW w:type="dxa" w:w="135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1</w:t>
            </w:r>
          </w:p>
        </w:tc>
        <w:tc>
          <w:tcPr>
            <w:tcW w:type="dxa" w:w="135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1</w:t>
            </w:r>
          </w:p>
        </w:tc>
        <w:tc>
          <w:tcPr>
            <w:tcW w:type="dxa" w:w="2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2</w:t>
            </w:r>
          </w:p>
        </w:tc>
      </w:tr>
      <w:tr>
        <w:tc>
          <w:tcPr>
            <w:tcW w:type="dxa" w:w="396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Customer Service / Admin</w:t>
            </w:r>
          </w:p>
        </w:tc>
        <w:tc>
          <w:tcPr>
            <w:tcW w:type="dxa" w:w="135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1 (owner)</w:t>
            </w:r>
          </w:p>
        </w:tc>
        <w:tc>
          <w:tcPr>
            <w:tcW w:type="dxa" w:w="135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1</w:t>
            </w:r>
          </w:p>
        </w:tc>
        <w:tc>
          <w:tcPr>
            <w:tcW w:type="dxa" w:w="270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2</w:t>
            </w:r>
          </w:p>
        </w:tc>
      </w:tr>
      <w:tr>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Sales &amp; Marketing</w:t>
            </w:r>
          </w:p>
        </w:tc>
        <w:tc>
          <w:tcPr>
            <w:tcW w:type="dxa" w:w="135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0 (owner)</w:t>
            </w:r>
          </w:p>
        </w:tc>
        <w:tc>
          <w:tcPr>
            <w:tcW w:type="dxa" w:w="135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1</w:t>
            </w:r>
          </w:p>
        </w:tc>
        <w:tc>
          <w:tcPr>
            <w:tcW w:type="dxa" w:w="2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1</w:t>
            </w:r>
          </w:p>
        </w:tc>
      </w:tr>
      <w:tr>
        <w:tc>
          <w:tcPr>
            <w:tcW w:type="dxa" w:w="396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Total Headcount</w:t>
            </w:r>
          </w:p>
        </w:tc>
        <w:tc>
          <w:tcPr>
            <w:tcW w:type="dxa" w:w="135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7</w:t>
            </w:r>
          </w:p>
        </w:tc>
        <w:tc>
          <w:tcPr>
            <w:tcW w:type="dxa" w:w="135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13</w:t>
            </w:r>
          </w:p>
        </w:tc>
        <w:tc>
          <w:tcPr>
            <w:tcW w:type="dxa" w:w="270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21</w:t>
            </w:r>
          </w:p>
        </w:tc>
      </w:tr>
    </w:tbl>
    <w:p>
      <w:pPr>
        <w:spacing w:after="60" w:before="60"/>
      </w:pPr>
    </w:p>
    <w:p>
      <w:pPr>
        <w:pStyle w:val="Heading2"/>
        <w:spacing w:after="160" w:before="320"/>
      </w:pPr>
      <w:r>
        <w:rPr>
          <w:rFonts w:ascii="Arial" w:cs="Arial" w:eastAsia="Arial" w:hAnsi="Arial"/>
          <w:b/>
          <w:bCs/>
          <w:color w:val="1A1A2E"/>
          <w:sz w:val="26"/>
          <w:szCs w:val="26"/>
        </w:rPr>
        <w:t xml:space="preserve">6.3 Equipment &amp; Supplies</w:t>
      </w:r>
    </w:p>
    <w:p>
      <w:pPr>
        <w:pStyle w:val="ListParagraph"/>
        <w:numPr>
          <w:ilvl w:val="0"/>
          <w:numId w:val="2"/>
        </w:numPr>
        <w:spacing w:after="60" w:before="60"/>
      </w:pPr>
      <w:r>
        <w:rPr>
          <w:rFonts w:ascii="Arial" w:cs="Arial" w:eastAsia="Arial" w:hAnsi="Arial"/>
          <w:color w:val="1A1A2E"/>
          <w:sz w:val="22"/>
          <w:szCs w:val="22"/>
        </w:rPr>
        <w:t xml:space="preserve">Commercial-grade vacuum cleaners (HEPA filter)</w:t>
      </w:r>
    </w:p>
    <w:p>
      <w:pPr>
        <w:pStyle w:val="ListParagraph"/>
        <w:numPr>
          <w:ilvl w:val="0"/>
          <w:numId w:val="2"/>
        </w:numPr>
        <w:spacing w:after="60" w:before="60"/>
      </w:pPr>
      <w:r>
        <w:rPr>
          <w:rFonts w:ascii="Arial" w:cs="Arial" w:eastAsia="Arial" w:hAnsi="Arial"/>
          <w:color w:val="1A1A2E"/>
          <w:sz w:val="22"/>
          <w:szCs w:val="22"/>
        </w:rPr>
        <w:t xml:space="preserve">Microfiber mop systems and multi-surface squeegees</w:t>
      </w:r>
    </w:p>
    <w:p>
      <w:pPr>
        <w:pStyle w:val="ListParagraph"/>
        <w:numPr>
          <w:ilvl w:val="0"/>
          <w:numId w:val="2"/>
        </w:numPr>
        <w:spacing w:after="60" w:before="60"/>
      </w:pPr>
      <w:r>
        <w:rPr>
          <w:rFonts w:ascii="Arial" w:cs="Arial" w:eastAsia="Arial" w:hAnsi="Arial"/>
          <w:color w:val="1A1A2E"/>
          <w:sz w:val="22"/>
          <w:szCs w:val="22"/>
        </w:rPr>
        <w:t xml:space="preserve">Eco-certified cleaning chemicals (Green Seal or Ecologo certified)</w:t>
      </w:r>
    </w:p>
    <w:p>
      <w:pPr>
        <w:pStyle w:val="ListParagraph"/>
        <w:numPr>
          <w:ilvl w:val="0"/>
          <w:numId w:val="2"/>
        </w:numPr>
        <w:spacing w:after="60" w:before="60"/>
      </w:pPr>
      <w:r>
        <w:rPr>
          <w:rFonts w:ascii="Arial" w:cs="Arial" w:eastAsia="Arial" w:hAnsi="Arial"/>
          <w:color w:val="1A1A2E"/>
          <w:sz w:val="22"/>
          <w:szCs w:val="22"/>
        </w:rPr>
        <w:t xml:space="preserve">Company-branded supply kits (one per technician)</w:t>
      </w:r>
    </w:p>
    <w:p>
      <w:pPr>
        <w:pStyle w:val="ListParagraph"/>
        <w:numPr>
          <w:ilvl w:val="0"/>
          <w:numId w:val="2"/>
        </w:numPr>
        <w:spacing w:after="60" w:before="60"/>
      </w:pPr>
      <w:r>
        <w:rPr>
          <w:rFonts w:ascii="Arial" w:cs="Arial" w:eastAsia="Arial" w:hAnsi="Arial"/>
          <w:color w:val="1A1A2E"/>
          <w:sz w:val="22"/>
          <w:szCs w:val="22"/>
        </w:rPr>
        <w:t xml:space="preserve">Branded cargo van / SUV (1 in Year 1, +1 per year)</w:t>
      </w:r>
    </w:p>
    <w:p>
      <w:pPr>
        <w:pStyle w:val="ListParagraph"/>
        <w:numPr>
          <w:ilvl w:val="0"/>
          <w:numId w:val="2"/>
        </w:numPr>
        <w:spacing w:after="60" w:before="60"/>
      </w:pPr>
      <w:r>
        <w:rPr>
          <w:rFonts w:ascii="Arial" w:cs="Arial" w:eastAsia="Arial" w:hAnsi="Arial"/>
          <w:color w:val="1A1A2E"/>
          <w:sz w:val="22"/>
          <w:szCs w:val="22"/>
        </w:rPr>
        <w:t xml:space="preserve">Uniforms, gloves, masks, and PPE</w:t>
      </w:r>
    </w:p>
    <w:p>
      <w:pPr>
        <w:spacing w:after="60" w:before="60"/>
      </w:pPr>
    </w:p>
    <w:p>
      <w:pPr>
        <w:pStyle w:val="Heading2"/>
        <w:spacing w:after="160" w:before="320"/>
      </w:pPr>
      <w:r>
        <w:rPr>
          <w:rFonts w:ascii="Arial" w:cs="Arial" w:eastAsia="Arial" w:hAnsi="Arial"/>
          <w:b/>
          <w:bCs/>
          <w:color w:val="1A1A2E"/>
          <w:sz w:val="26"/>
          <w:szCs w:val="26"/>
        </w:rPr>
        <w:t xml:space="preserve">6.4 Quality Assurance</w:t>
      </w:r>
    </w:p>
    <w:p>
      <w:pPr>
        <w:pStyle w:val="ListParagraph"/>
        <w:numPr>
          <w:ilvl w:val="0"/>
          <w:numId w:val="2"/>
        </w:numPr>
        <w:spacing w:after="60" w:before="60"/>
      </w:pPr>
      <w:r>
        <w:rPr>
          <w:rFonts w:ascii="Arial" w:cs="Arial" w:eastAsia="Arial" w:hAnsi="Arial"/>
          <w:color w:val="1A1A2E"/>
          <w:sz w:val="22"/>
          <w:szCs w:val="22"/>
        </w:rPr>
        <w:t xml:space="preserve">Standard operating procedure (SOP) checklists per service type</w:t>
      </w:r>
    </w:p>
    <w:p>
      <w:pPr>
        <w:pStyle w:val="ListParagraph"/>
        <w:numPr>
          <w:ilvl w:val="0"/>
          <w:numId w:val="2"/>
        </w:numPr>
        <w:spacing w:after="60" w:before="60"/>
      </w:pPr>
      <w:r>
        <w:rPr>
          <w:rFonts w:ascii="Arial" w:cs="Arial" w:eastAsia="Arial" w:hAnsi="Arial"/>
          <w:color w:val="1A1A2E"/>
          <w:sz w:val="22"/>
          <w:szCs w:val="22"/>
        </w:rPr>
        <w:t xml:space="preserve">Random spot inspections by operations manager</w:t>
      </w:r>
    </w:p>
    <w:p>
      <w:pPr>
        <w:pStyle w:val="ListParagraph"/>
        <w:numPr>
          <w:ilvl w:val="0"/>
          <w:numId w:val="2"/>
        </w:numPr>
        <w:spacing w:after="60" w:before="60"/>
      </w:pPr>
      <w:r>
        <w:rPr>
          <w:rFonts w:ascii="Arial" w:cs="Arial" w:eastAsia="Arial" w:hAnsi="Arial"/>
          <w:color w:val="1A1A2E"/>
          <w:sz w:val="22"/>
          <w:szCs w:val="22"/>
        </w:rPr>
        <w:t xml:space="preserve">Client satisfaction surveys after every booking</w:t>
      </w:r>
    </w:p>
    <w:p>
      <w:pPr>
        <w:pStyle w:val="ListParagraph"/>
        <w:numPr>
          <w:ilvl w:val="0"/>
          <w:numId w:val="2"/>
        </w:numPr>
        <w:spacing w:after="60" w:before="60"/>
      </w:pPr>
      <w:r>
        <w:rPr>
          <w:rFonts w:ascii="Arial" w:cs="Arial" w:eastAsia="Arial" w:hAnsi="Arial"/>
          <w:color w:val="1A1A2E"/>
          <w:sz w:val="22"/>
          <w:szCs w:val="22"/>
        </w:rPr>
        <w:t xml:space="preserve">Target: 4.8+ average Google rating within 6 months</w:t>
      </w:r>
    </w:p>
    <w:p>
      <w:pPr>
        <w:pStyle w:val="ListParagraph"/>
        <w:numPr>
          <w:ilvl w:val="0"/>
          <w:numId w:val="2"/>
        </w:numPr>
        <w:spacing w:after="60" w:before="60"/>
      </w:pPr>
      <w:r>
        <w:rPr>
          <w:rFonts w:ascii="Arial" w:cs="Arial" w:eastAsia="Arial" w:hAnsi="Arial"/>
          <w:color w:val="1A1A2E"/>
          <w:sz w:val="22"/>
          <w:szCs w:val="22"/>
        </w:rPr>
        <w:t xml:space="preserve">Service guarantee: free re-clean within 24h if client is unsatisfied</w:t>
      </w:r>
    </w:p>
    <w:p>
      <w:pPr>
        <w:spacing w:after="60" w:before="60"/>
      </w:pPr>
    </w:p>
    <w:p>
      <w:pPr>
        <w:pStyle w:val="Heading2"/>
        <w:spacing w:after="160" w:before="320"/>
      </w:pPr>
      <w:r>
        <w:rPr>
          <w:rFonts w:ascii="Arial" w:cs="Arial" w:eastAsia="Arial" w:hAnsi="Arial"/>
          <w:b/>
          <w:bCs/>
          <w:color w:val="1A1A2E"/>
          <w:sz w:val="26"/>
          <w:szCs w:val="26"/>
        </w:rPr>
        <w:t xml:space="preserve">6.5 Insurance &amp; Compliance</w:t>
      </w:r>
    </w:p>
    <w:p>
      <w:pPr>
        <w:pStyle w:val="ListParagraph"/>
        <w:numPr>
          <w:ilvl w:val="0"/>
          <w:numId w:val="2"/>
        </w:numPr>
        <w:spacing w:after="60" w:before="60"/>
      </w:pPr>
      <w:r>
        <w:rPr>
          <w:rFonts w:ascii="Arial" w:cs="Arial" w:eastAsia="Arial" w:hAnsi="Arial"/>
          <w:color w:val="1A1A2E"/>
          <w:sz w:val="22"/>
          <w:szCs w:val="22"/>
        </w:rPr>
        <w:t xml:space="preserve">Commercial general liability insurance ($2M minimum)</w:t>
      </w:r>
    </w:p>
    <w:p>
      <w:pPr>
        <w:pStyle w:val="ListParagraph"/>
        <w:numPr>
          <w:ilvl w:val="0"/>
          <w:numId w:val="2"/>
        </w:numPr>
        <w:spacing w:after="60" w:before="60"/>
      </w:pPr>
      <w:r>
        <w:rPr>
          <w:rFonts w:ascii="Arial" w:cs="Arial" w:eastAsia="Arial" w:hAnsi="Arial"/>
          <w:color w:val="1A1A2E"/>
          <w:sz w:val="22"/>
          <w:szCs w:val="22"/>
        </w:rPr>
        <w:t xml:space="preserve">Workers’ compensation (WSIB Ontario)</w:t>
      </w:r>
    </w:p>
    <w:p>
      <w:pPr>
        <w:pStyle w:val="ListParagraph"/>
        <w:numPr>
          <w:ilvl w:val="0"/>
          <w:numId w:val="2"/>
        </w:numPr>
        <w:spacing w:after="60" w:before="60"/>
      </w:pPr>
      <w:r>
        <w:rPr>
          <w:rFonts w:ascii="Arial" w:cs="Arial" w:eastAsia="Arial" w:hAnsi="Arial"/>
          <w:color w:val="1A1A2E"/>
          <w:sz w:val="22"/>
          <w:szCs w:val="22"/>
        </w:rPr>
        <w:t xml:space="preserve">HST registration and quarterly remittances</w:t>
      </w:r>
    </w:p>
    <w:p>
      <w:pPr>
        <w:pStyle w:val="ListParagraph"/>
        <w:numPr>
          <w:ilvl w:val="0"/>
          <w:numId w:val="2"/>
        </w:numPr>
        <w:spacing w:after="60" w:before="60"/>
      </w:pPr>
      <w:r>
        <w:rPr>
          <w:rFonts w:ascii="Arial" w:cs="Arial" w:eastAsia="Arial" w:hAnsi="Arial"/>
          <w:color w:val="1A1A2E"/>
          <w:sz w:val="22"/>
          <w:szCs w:val="22"/>
        </w:rPr>
        <w:t xml:space="preserve">PIPEDA compliance for client data stored on booking platform</w:t>
      </w:r>
    </w:p>
    <w:p>
      <w:pPr>
        <w:pBdr>
          <w:bottom w:val="single" w:color="CCCCCC" w:sz="1"/>
        </w:pBdr>
        <w:spacing w:after="120" w:before="120"/>
      </w:pPr>
    </w:p>
    <w:p>
      <w:pPr>
        <w:pStyle w:val="Heading1"/>
        <w:spacing w:after="200" w:before="480"/>
      </w:pPr>
      <w:r>
        <w:rPr>
          <w:rFonts w:ascii="Arial" w:cs="Arial" w:eastAsia="Arial" w:hAnsi="Arial"/>
          <w:b/>
          <w:bCs/>
          <w:color w:val="1A6B5C"/>
          <w:sz w:val="32"/>
          <w:szCs w:val="32"/>
        </w:rPr>
        <w:t xml:space="preserve">7. Technology Platform</w:t>
      </w:r>
    </w:p>
    <w:p>
      <w:pPr>
        <w:pStyle w:val="Heading2"/>
        <w:spacing w:after="160" w:before="320"/>
      </w:pPr>
      <w:r>
        <w:rPr>
          <w:rFonts w:ascii="Arial" w:cs="Arial" w:eastAsia="Arial" w:hAnsi="Arial"/>
          <w:b/>
          <w:bCs/>
          <w:color w:val="1A1A2E"/>
          <w:sz w:val="26"/>
          <w:szCs w:val="26"/>
        </w:rPr>
        <w:t xml:space="preserve">7.1 Website &amp; Booking System</w:t>
      </w:r>
    </w:p>
    <w:p>
      <w:pPr>
        <w:spacing w:after="80" w:before="80"/>
      </w:pPr>
      <w:r>
        <w:rPr>
          <w:rFonts w:ascii="Arial" w:cs="Arial" w:eastAsia="Arial" w:hAnsi="Arial"/>
          <w:color w:val="1A1A2E"/>
          <w:sz w:val="22"/>
          <w:szCs w:val="22"/>
        </w:rPr>
        <w:t xml:space="preserve">EMSIO Corp’s website is built on a modern tech stack (TanStack Start + Convex database) that supports real-time data, instant quoting, and secure payments. Key features include:</w:t>
      </w:r>
    </w:p>
    <w:p>
      <w:pPr>
        <w:pStyle w:val="ListParagraph"/>
        <w:numPr>
          <w:ilvl w:val="0"/>
          <w:numId w:val="2"/>
        </w:numPr>
        <w:spacing w:after="60" w:before="60"/>
      </w:pPr>
      <w:r>
        <w:rPr>
          <w:rFonts w:ascii="Arial" w:cs="Arial" w:eastAsia="Arial" w:hAnsi="Arial"/>
          <w:color w:val="1A1A2E"/>
          <w:sz w:val="22"/>
          <w:szCs w:val="22"/>
        </w:rPr>
        <w:t xml:space="preserve">Multi-step booking form (service selection, property details, scheduling, contact)</w:t>
      </w:r>
    </w:p>
    <w:p>
      <w:pPr>
        <w:pStyle w:val="ListParagraph"/>
        <w:numPr>
          <w:ilvl w:val="0"/>
          <w:numId w:val="2"/>
        </w:numPr>
        <w:spacing w:after="60" w:before="60"/>
      </w:pPr>
      <w:r>
        <w:rPr>
          <w:rFonts w:ascii="Arial" w:cs="Arial" w:eastAsia="Arial" w:hAnsi="Arial"/>
          <w:color w:val="1A1A2E"/>
          <w:sz w:val="22"/>
          <w:szCs w:val="22"/>
        </w:rPr>
        <w:t xml:space="preserve">Real-time quote calculator with HST (13%) and new-client discount (10%)</w:t>
      </w:r>
    </w:p>
    <w:p>
      <w:pPr>
        <w:pStyle w:val="ListParagraph"/>
        <w:numPr>
          <w:ilvl w:val="0"/>
          <w:numId w:val="2"/>
        </w:numPr>
        <w:spacing w:after="60" w:before="60"/>
      </w:pPr>
      <w:r>
        <w:rPr>
          <w:rFonts w:ascii="Arial" w:cs="Arial" w:eastAsia="Arial" w:hAnsi="Arial"/>
          <w:color w:val="1A1A2E"/>
          <w:sz w:val="22"/>
          <w:szCs w:val="22"/>
        </w:rPr>
        <w:t xml:space="preserve">Stripe Embedded Checkout for PCI-compliant payment processing</w:t>
      </w:r>
    </w:p>
    <w:p>
      <w:pPr>
        <w:pStyle w:val="ListParagraph"/>
        <w:numPr>
          <w:ilvl w:val="0"/>
          <w:numId w:val="2"/>
        </w:numPr>
        <w:spacing w:after="60" w:before="60"/>
      </w:pPr>
      <w:r>
        <w:rPr>
          <w:rFonts w:ascii="Arial" w:cs="Arial" w:eastAsia="Arial" w:hAnsi="Arial"/>
          <w:color w:val="1A1A2E"/>
          <w:sz w:val="22"/>
          <w:szCs w:val="22"/>
        </w:rPr>
        <w:t xml:space="preserve">Automated email confirmations and invoices</w:t>
      </w:r>
    </w:p>
    <w:p>
      <w:pPr>
        <w:pStyle w:val="ListParagraph"/>
        <w:numPr>
          <w:ilvl w:val="0"/>
          <w:numId w:val="2"/>
        </w:numPr>
        <w:spacing w:after="60" w:before="60"/>
      </w:pPr>
      <w:r>
        <w:rPr>
          <w:rFonts w:ascii="Arial" w:cs="Arial" w:eastAsia="Arial" w:hAnsi="Arial"/>
          <w:color w:val="1A1A2E"/>
          <w:sz w:val="22"/>
          <w:szCs w:val="22"/>
        </w:rPr>
        <w:t xml:space="preserve">Admin dashboard for booking management and status tracking</w:t>
      </w:r>
    </w:p>
    <w:p>
      <w:pPr>
        <w:pStyle w:val="ListParagraph"/>
        <w:numPr>
          <w:ilvl w:val="0"/>
          <w:numId w:val="2"/>
        </w:numPr>
        <w:spacing w:after="60" w:before="60"/>
      </w:pPr>
      <w:r>
        <w:rPr>
          <w:rFonts w:ascii="Arial" w:cs="Arial" w:eastAsia="Arial" w:hAnsi="Arial"/>
          <w:color w:val="1A1A2E"/>
          <w:sz w:val="22"/>
          <w:szCs w:val="22"/>
        </w:rPr>
        <w:t xml:space="preserve">SEO-optimized pages with structured metadata</w:t>
      </w:r>
    </w:p>
    <w:p>
      <w:pPr>
        <w:spacing w:after="60" w:before="60"/>
      </w:pPr>
    </w:p>
    <w:p>
      <w:pPr>
        <w:pStyle w:val="Heading2"/>
        <w:spacing w:after="160" w:before="320"/>
      </w:pPr>
      <w:r>
        <w:rPr>
          <w:rFonts w:ascii="Arial" w:cs="Arial" w:eastAsia="Arial" w:hAnsi="Arial"/>
          <w:b/>
          <w:bCs/>
          <w:color w:val="1A1A2E"/>
          <w:sz w:val="26"/>
          <w:szCs w:val="26"/>
        </w:rPr>
        <w:t xml:space="preserve">7.2 Data &amp; Privacy</w:t>
      </w:r>
    </w:p>
    <w:p>
      <w:pPr>
        <w:pStyle w:val="ListParagraph"/>
        <w:numPr>
          <w:ilvl w:val="0"/>
          <w:numId w:val="2"/>
        </w:numPr>
        <w:spacing w:after="60" w:before="60"/>
      </w:pPr>
      <w:r>
        <w:rPr>
          <w:rFonts w:ascii="Arial" w:cs="Arial" w:eastAsia="Arial" w:hAnsi="Arial"/>
          <w:color w:val="1A1A2E"/>
          <w:sz w:val="22"/>
          <w:szCs w:val="22"/>
        </w:rPr>
        <w:t xml:space="preserve">All client data stored in Convex cloud database (encrypted at rest)</w:t>
      </w:r>
    </w:p>
    <w:p>
      <w:pPr>
        <w:pStyle w:val="ListParagraph"/>
        <w:numPr>
          <w:ilvl w:val="0"/>
          <w:numId w:val="2"/>
        </w:numPr>
        <w:spacing w:after="60" w:before="60"/>
      </w:pPr>
      <w:r>
        <w:rPr>
          <w:rFonts w:ascii="Arial" w:cs="Arial" w:eastAsia="Arial" w:hAnsi="Arial"/>
          <w:color w:val="1A1A2E"/>
          <w:sz w:val="22"/>
          <w:szCs w:val="22"/>
        </w:rPr>
        <w:t xml:space="preserve">HTTPS enforced site-wide; Stripe handles all card data (no PCI scope for EMSIO)</w:t>
      </w:r>
    </w:p>
    <w:p>
      <w:pPr>
        <w:pStyle w:val="ListParagraph"/>
        <w:numPr>
          <w:ilvl w:val="0"/>
          <w:numId w:val="2"/>
        </w:numPr>
        <w:spacing w:after="60" w:before="60"/>
      </w:pPr>
      <w:r>
        <w:rPr>
          <w:rFonts w:ascii="Arial" w:cs="Arial" w:eastAsia="Arial" w:hAnsi="Arial"/>
          <w:color w:val="1A1A2E"/>
          <w:sz w:val="22"/>
          <w:szCs w:val="22"/>
        </w:rPr>
        <w:t xml:space="preserve">Email addresses used only for booking-related communications</w:t>
      </w:r>
    </w:p>
    <w:p>
      <w:pPr>
        <w:pStyle w:val="ListParagraph"/>
        <w:numPr>
          <w:ilvl w:val="0"/>
          <w:numId w:val="2"/>
        </w:numPr>
        <w:spacing w:after="60" w:before="60"/>
      </w:pPr>
      <w:r>
        <w:rPr>
          <w:rFonts w:ascii="Arial" w:cs="Arial" w:eastAsia="Arial" w:hAnsi="Arial"/>
          <w:color w:val="1A1A2E"/>
          <w:sz w:val="22"/>
          <w:szCs w:val="22"/>
        </w:rPr>
        <w:t xml:space="preserve">Privacy policy and terms of service published on website</w:t>
      </w:r>
    </w:p>
    <w:p>
      <w:pPr>
        <w:spacing w:after="60" w:before="60"/>
      </w:pPr>
    </w:p>
    <w:p>
      <w:pPr>
        <w:pStyle w:val="Heading2"/>
        <w:spacing w:after="160" w:before="320"/>
      </w:pPr>
      <w:r>
        <w:rPr>
          <w:rFonts w:ascii="Arial" w:cs="Arial" w:eastAsia="Arial" w:hAnsi="Arial"/>
          <w:b/>
          <w:bCs/>
          <w:color w:val="1A1A2E"/>
          <w:sz w:val="26"/>
          <w:szCs w:val="26"/>
        </w:rPr>
        <w:t xml:space="preserve">7.3 Future Tech Roadmap</w:t>
      </w:r>
    </w:p>
    <w:p>
      <w:pPr>
        <w:pStyle w:val="ListParagraph"/>
        <w:numPr>
          <w:ilvl w:val="0"/>
          <w:numId w:val="2"/>
        </w:numPr>
        <w:spacing w:after="60" w:before="60"/>
      </w:pPr>
      <w:r>
        <w:rPr>
          <w:rFonts w:ascii="Arial" w:cs="Arial" w:eastAsia="Arial" w:hAnsi="Arial"/>
          <w:color w:val="1A1A2E"/>
          <w:sz w:val="22"/>
          <w:szCs w:val="22"/>
        </w:rPr>
        <w:t xml:space="preserve">Mobile app for iOS and Android (Year 2)</w:t>
      </w:r>
    </w:p>
    <w:p>
      <w:pPr>
        <w:pStyle w:val="ListParagraph"/>
        <w:numPr>
          <w:ilvl w:val="0"/>
          <w:numId w:val="2"/>
        </w:numPr>
        <w:spacing w:after="60" w:before="60"/>
      </w:pPr>
      <w:r>
        <w:rPr>
          <w:rFonts w:ascii="Arial" w:cs="Arial" w:eastAsia="Arial" w:hAnsi="Arial"/>
          <w:color w:val="1A1A2E"/>
          <w:sz w:val="22"/>
          <w:szCs w:val="22"/>
        </w:rPr>
        <w:t xml:space="preserve">Cleaner mobile app with GPS check-in and checklist completion (Year 2)</w:t>
      </w:r>
    </w:p>
    <w:p>
      <w:pPr>
        <w:pStyle w:val="ListParagraph"/>
        <w:numPr>
          <w:ilvl w:val="0"/>
          <w:numId w:val="2"/>
        </w:numPr>
        <w:spacing w:after="60" w:before="60"/>
      </w:pPr>
      <w:r>
        <w:rPr>
          <w:rFonts w:ascii="Arial" w:cs="Arial" w:eastAsia="Arial" w:hAnsi="Arial"/>
          <w:color w:val="1A1A2E"/>
          <w:sz w:val="22"/>
          <w:szCs w:val="22"/>
        </w:rPr>
        <w:t xml:space="preserve">AI-powered scheduling optimization (Year 3)</w:t>
      </w:r>
    </w:p>
    <w:p>
      <w:pPr>
        <w:pStyle w:val="ListParagraph"/>
        <w:numPr>
          <w:ilvl w:val="0"/>
          <w:numId w:val="2"/>
        </w:numPr>
        <w:spacing w:after="60" w:before="60"/>
      </w:pPr>
      <w:r>
        <w:rPr>
          <w:rFonts w:ascii="Arial" w:cs="Arial" w:eastAsia="Arial" w:hAnsi="Arial"/>
          <w:color w:val="1A1A2E"/>
          <w:sz w:val="22"/>
          <w:szCs w:val="22"/>
        </w:rPr>
        <w:t xml:space="preserve">CRM integration (HubSpot or equivalent) for lead nurturing</w:t>
      </w:r>
    </w:p>
    <w:p>
      <w:pPr>
        <w:pBdr>
          <w:bottom w:val="single" w:color="CCCCCC" w:sz="1"/>
        </w:pBdr>
        <w:spacing w:after="120" w:before="120"/>
      </w:pPr>
    </w:p>
    <w:p>
      <w:pPr>
        <w:pStyle w:val="Heading1"/>
        <w:spacing w:after="200" w:before="480"/>
      </w:pPr>
      <w:r>
        <w:rPr>
          <w:rFonts w:ascii="Arial" w:cs="Arial" w:eastAsia="Arial" w:hAnsi="Arial"/>
          <w:b/>
          <w:bCs/>
          <w:color w:val="1A6B5C"/>
          <w:sz w:val="32"/>
          <w:szCs w:val="32"/>
        </w:rPr>
        <w:t xml:space="preserve">8. Financial Plan</w:t>
      </w:r>
    </w:p>
    <w:p>
      <w:pPr>
        <w:pStyle w:val="Heading2"/>
        <w:spacing w:after="160" w:before="320"/>
      </w:pPr>
      <w:r>
        <w:rPr>
          <w:rFonts w:ascii="Arial" w:cs="Arial" w:eastAsia="Arial" w:hAnsi="Arial"/>
          <w:b/>
          <w:bCs/>
          <w:color w:val="1A1A2E"/>
          <w:sz w:val="26"/>
          <w:szCs w:val="26"/>
        </w:rPr>
        <w:t xml:space="preserve">8.1 Start-Up Costs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960"/>
        <w:gridCol w:w="2400"/>
      </w:tblGrid>
      <w:tr>
        <w:tc>
          <w:tcPr>
            <w:tcW w:type="dxa" w:w="6960"/>
            <w:tcBorders>
              <w:top w:val="single" w:color="CCCCCC" w:sz="1"/>
              <w:left w:val="single" w:color="CCCCCC" w:sz="1"/>
              <w:bottom w:val="single" w:color="CCCCCC" w:sz="1"/>
              <w:right w:val="single" w:color="CCCCCC" w:sz="1"/>
            </w:tcBorders>
            <w:shd w:fill="1A6B5C" w:val="clear"/>
            <w:tcMar>
              <w:top w:type="dxa" w:w="80"/>
              <w:left w:type="dxa" w:w="120"/>
              <w:bottom w:type="dxa" w:w="80"/>
              <w:right w:type="dxa" w:w="120"/>
            </w:tcMar>
          </w:tcPr>
          <w:p>
            <w:r>
              <w:rPr>
                <w:rFonts w:ascii="Arial" w:cs="Arial" w:eastAsia="Arial" w:hAnsi="Arial"/>
                <w:b/>
                <w:bCs/>
                <w:color w:val="FFFFFF"/>
                <w:sz w:val="20"/>
                <w:szCs w:val="20"/>
              </w:rPr>
              <w:t xml:space="preserve">Item</w:t>
            </w:r>
          </w:p>
        </w:tc>
        <w:tc>
          <w:tcPr>
            <w:tcW w:type="dxa" w:w="2400"/>
            <w:tcBorders>
              <w:top w:val="single" w:color="CCCCCC" w:sz="1"/>
              <w:left w:val="single" w:color="CCCCCC" w:sz="1"/>
              <w:bottom w:val="single" w:color="CCCCCC" w:sz="1"/>
              <w:right w:val="single" w:color="CCCCCC" w:sz="1"/>
            </w:tcBorders>
            <w:shd w:fill="1A6B5C" w:val="clear"/>
            <w:tcMar>
              <w:top w:type="dxa" w:w="80"/>
              <w:left w:type="dxa" w:w="120"/>
              <w:bottom w:type="dxa" w:w="80"/>
              <w:right w:type="dxa" w:w="120"/>
            </w:tcMar>
          </w:tcPr>
          <w:p>
            <w:r>
              <w:rPr>
                <w:rFonts w:ascii="Arial" w:cs="Arial" w:eastAsia="Arial" w:hAnsi="Arial"/>
                <w:b/>
                <w:bCs/>
                <w:color w:val="FFFFFF"/>
                <w:sz w:val="20"/>
                <w:szCs w:val="20"/>
              </w:rPr>
              <w:t xml:space="preserve">Cost (CAD)</w:t>
            </w:r>
          </w:p>
        </w:tc>
      </w:tr>
      <w:tr>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Business incorporation &amp; legal</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$1,500</w:t>
            </w:r>
          </w:p>
        </w:tc>
      </w:tr>
      <w:tr>
        <w:tc>
          <w:tcPr>
            <w:tcW w:type="dxa" w:w="696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Initial equipment &amp; supplies (2 kits + van deposit)</w:t>
            </w:r>
          </w:p>
        </w:tc>
        <w:tc>
          <w:tcPr>
            <w:tcW w:type="dxa" w:w="240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$18,000</w:t>
            </w:r>
          </w:p>
        </w:tc>
      </w:tr>
      <w:tr>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Website development &amp; hosting (Year 1)</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$3,000</w:t>
            </w:r>
          </w:p>
        </w:tc>
      </w:tr>
      <w:tr>
        <w:tc>
          <w:tcPr>
            <w:tcW w:type="dxa" w:w="696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Insurance (Year 1 premium)</w:t>
            </w:r>
          </w:p>
        </w:tc>
        <w:tc>
          <w:tcPr>
            <w:tcW w:type="dxa" w:w="240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$4,200</w:t>
            </w:r>
          </w:p>
        </w:tc>
      </w:tr>
      <w:tr>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Marketing (launch campaign)</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$5,000</w:t>
            </w:r>
          </w:p>
        </w:tc>
      </w:tr>
      <w:tr>
        <w:tc>
          <w:tcPr>
            <w:tcW w:type="dxa" w:w="696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Working capital reserve</w:t>
            </w:r>
          </w:p>
        </w:tc>
        <w:tc>
          <w:tcPr>
            <w:tcW w:type="dxa" w:w="240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$10,000</w:t>
            </w:r>
          </w:p>
        </w:tc>
      </w:tr>
      <w:tr>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Miscellaneous / contingency (10%)</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$4,170</w:t>
            </w:r>
          </w:p>
        </w:tc>
      </w:tr>
      <w:tr>
        <w:tc>
          <w:tcPr>
            <w:tcW w:type="dxa" w:w="696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Total Start-Up Investment</w:t>
            </w:r>
          </w:p>
        </w:tc>
        <w:tc>
          <w:tcPr>
            <w:tcW w:type="dxa" w:w="240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$45,870</w:t>
            </w:r>
          </w:p>
        </w:tc>
      </w:tr>
    </w:tbl>
    <w:p>
      <w:pPr>
        <w:spacing w:after="60" w:before="60"/>
      </w:pPr>
    </w:p>
    <w:p>
      <w:pPr>
        <w:pStyle w:val="Heading2"/>
        <w:spacing w:after="160" w:before="320"/>
      </w:pPr>
      <w:r>
        <w:rPr>
          <w:rFonts w:ascii="Arial" w:cs="Arial" w:eastAsia="Arial" w:hAnsi="Arial"/>
          <w:b/>
          <w:bCs/>
          <w:color w:val="1A1A2E"/>
          <w:sz w:val="26"/>
          <w:szCs w:val="26"/>
        </w:rPr>
        <w:t xml:space="preserve">8.2 Revenue Projections</w:t>
      </w:r>
    </w:p>
    <w:p>
      <w:pPr>
        <w:spacing w:after="80" w:before="80"/>
      </w:pPr>
      <w:r>
        <w:rPr>
          <w:rFonts w:ascii="Arial" w:cs="Arial" w:eastAsia="Arial" w:hAnsi="Arial"/>
          <w:color w:val="1A1A2E"/>
          <w:sz w:val="22"/>
          <w:szCs w:val="22"/>
        </w:rPr>
        <w:t xml:space="preserve">Revenue assumptions are based on conservative booking volume growth, average service ticket of $175 (before HST), and 85% collection rate in Year 1 rising to 95% by Year 3.</w:t>
      </w:r>
    </w:p>
    <w:p>
      <w:pPr>
        <w:spacing w:after="6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360"/>
        <w:gridCol w:w="2000"/>
        <w:gridCol w:w="2000"/>
        <w:gridCol w:w="2000"/>
      </w:tblGrid>
      <w:tr>
        <w:tc>
          <w:tcPr>
            <w:tcW w:type="dxa" w:w="3360"/>
            <w:tcBorders>
              <w:top w:val="single" w:color="CCCCCC" w:sz="1"/>
              <w:left w:val="single" w:color="CCCCCC" w:sz="1"/>
              <w:bottom w:val="single" w:color="CCCCCC" w:sz="1"/>
              <w:right w:val="single" w:color="CCCCCC" w:sz="1"/>
            </w:tcBorders>
            <w:shd w:fill="1A6B5C" w:val="clear"/>
            <w:tcMar>
              <w:top w:type="dxa" w:w="80"/>
              <w:left w:type="dxa" w:w="120"/>
              <w:bottom w:type="dxa" w:w="80"/>
              <w:right w:type="dxa" w:w="120"/>
            </w:tcMar>
          </w:tcPr>
          <w:p>
            <w:r>
              <w:rPr>
                <w:rFonts w:ascii="Arial" w:cs="Arial" w:eastAsia="Arial" w:hAnsi="Arial"/>
                <w:b/>
                <w:bCs/>
                <w:color w:val="FFFFFF"/>
                <w:sz w:val="20"/>
                <w:szCs w:val="20"/>
              </w:rPr>
              <w:t xml:space="preserve">Revenue Stream</w:t>
            </w:r>
          </w:p>
        </w:tc>
        <w:tc>
          <w:tcPr>
            <w:tcW w:type="dxa" w:w="2000"/>
            <w:tcBorders>
              <w:top w:val="single" w:color="CCCCCC" w:sz="1"/>
              <w:left w:val="single" w:color="CCCCCC" w:sz="1"/>
              <w:bottom w:val="single" w:color="CCCCCC" w:sz="1"/>
              <w:right w:val="single" w:color="CCCCCC" w:sz="1"/>
            </w:tcBorders>
            <w:shd w:fill="1A6B5C" w:val="clear"/>
            <w:tcMar>
              <w:top w:type="dxa" w:w="80"/>
              <w:left w:type="dxa" w:w="120"/>
              <w:bottom w:type="dxa" w:w="80"/>
              <w:right w:type="dxa" w:w="120"/>
            </w:tcMar>
          </w:tcPr>
          <w:p>
            <w:r>
              <w:rPr>
                <w:rFonts w:ascii="Arial" w:cs="Arial" w:eastAsia="Arial" w:hAnsi="Arial"/>
                <w:b/>
                <w:bCs/>
                <w:color w:val="FFFFFF"/>
                <w:sz w:val="20"/>
                <w:szCs w:val="20"/>
              </w:rPr>
              <w:t xml:space="preserve">Year 1</w:t>
            </w:r>
          </w:p>
        </w:tc>
        <w:tc>
          <w:tcPr>
            <w:tcW w:type="dxa" w:w="2000"/>
            <w:tcBorders>
              <w:top w:val="single" w:color="CCCCCC" w:sz="1"/>
              <w:left w:val="single" w:color="CCCCCC" w:sz="1"/>
              <w:bottom w:val="single" w:color="CCCCCC" w:sz="1"/>
              <w:right w:val="single" w:color="CCCCCC" w:sz="1"/>
            </w:tcBorders>
            <w:shd w:fill="1A6B5C" w:val="clear"/>
            <w:tcMar>
              <w:top w:type="dxa" w:w="80"/>
              <w:left w:type="dxa" w:w="120"/>
              <w:bottom w:type="dxa" w:w="80"/>
              <w:right w:type="dxa" w:w="120"/>
            </w:tcMar>
          </w:tcPr>
          <w:p>
            <w:r>
              <w:rPr>
                <w:rFonts w:ascii="Arial" w:cs="Arial" w:eastAsia="Arial" w:hAnsi="Arial"/>
                <w:b/>
                <w:bCs/>
                <w:color w:val="FFFFFF"/>
                <w:sz w:val="20"/>
                <w:szCs w:val="20"/>
              </w:rPr>
              <w:t xml:space="preserve">Year 2</w:t>
            </w:r>
          </w:p>
        </w:tc>
        <w:tc>
          <w:tcPr>
            <w:tcW w:type="dxa" w:w="2000"/>
            <w:tcBorders>
              <w:top w:val="single" w:color="CCCCCC" w:sz="1"/>
              <w:left w:val="single" w:color="CCCCCC" w:sz="1"/>
              <w:bottom w:val="single" w:color="CCCCCC" w:sz="1"/>
              <w:right w:val="single" w:color="CCCCCC" w:sz="1"/>
            </w:tcBorders>
            <w:shd w:fill="1A6B5C" w:val="clear"/>
            <w:tcMar>
              <w:top w:type="dxa" w:w="80"/>
              <w:left w:type="dxa" w:w="120"/>
              <w:bottom w:type="dxa" w:w="80"/>
              <w:right w:type="dxa" w:w="120"/>
            </w:tcMar>
          </w:tcPr>
          <w:p>
            <w:r>
              <w:rPr>
                <w:rFonts w:ascii="Arial" w:cs="Arial" w:eastAsia="Arial" w:hAnsi="Arial"/>
                <w:b/>
                <w:bCs/>
                <w:color w:val="FFFFFF"/>
                <w:sz w:val="20"/>
                <w:szCs w:val="20"/>
              </w:rPr>
              <w:t xml:space="preserve">Year 3</w:t>
            </w:r>
          </w:p>
        </w:tc>
      </w:tr>
      <w:tr>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Residential Cleans</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$110,000</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$230,000</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$380,000</w:t>
            </w:r>
          </w:p>
        </w:tc>
      </w:tr>
      <w:tr>
        <w:tc>
          <w:tcPr>
            <w:tcW w:type="dxa" w:w="336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Situational / Specialty Cleans</w:t>
            </w:r>
          </w:p>
        </w:tc>
        <w:tc>
          <w:tcPr>
            <w:tcW w:type="dxa" w:w="200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$40,000</w:t>
            </w:r>
          </w:p>
        </w:tc>
        <w:tc>
          <w:tcPr>
            <w:tcW w:type="dxa" w:w="200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$90,000</w:t>
            </w:r>
          </w:p>
        </w:tc>
        <w:tc>
          <w:tcPr>
            <w:tcW w:type="dxa" w:w="200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$150,000</w:t>
            </w:r>
          </w:p>
        </w:tc>
      </w:tr>
      <w:tr>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Recurring Subscription Packages</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$20,000</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$60,000</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$110,000</w:t>
            </w:r>
          </w:p>
        </w:tc>
      </w:tr>
      <w:tr>
        <w:tc>
          <w:tcPr>
            <w:tcW w:type="dxa" w:w="336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Commercial / Office Cleaning</w:t>
            </w:r>
          </w:p>
        </w:tc>
        <w:tc>
          <w:tcPr>
            <w:tcW w:type="dxa" w:w="200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$10,000</w:t>
            </w:r>
          </w:p>
        </w:tc>
        <w:tc>
          <w:tcPr>
            <w:tcW w:type="dxa" w:w="200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$30,000</w:t>
            </w:r>
          </w:p>
        </w:tc>
        <w:tc>
          <w:tcPr>
            <w:tcW w:type="dxa" w:w="200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$60,000</w:t>
            </w:r>
          </w:p>
        </w:tc>
      </w:tr>
      <w:tr>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Total Net Revenue (before HST)</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$180,000</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$410,000</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$700,000</w:t>
            </w:r>
          </w:p>
        </w:tc>
      </w:tr>
    </w:tbl>
    <w:p>
      <w:pPr>
        <w:spacing w:after="60" w:before="60"/>
      </w:pPr>
    </w:p>
    <w:p>
      <w:pPr>
        <w:pStyle w:val="Heading2"/>
        <w:spacing w:after="160" w:before="320"/>
      </w:pPr>
      <w:r>
        <w:rPr>
          <w:rFonts w:ascii="Arial" w:cs="Arial" w:eastAsia="Arial" w:hAnsi="Arial"/>
          <w:b/>
          <w:bCs/>
          <w:color w:val="1A1A2E"/>
          <w:sz w:val="26"/>
          <w:szCs w:val="26"/>
        </w:rPr>
        <w:t xml:space="preserve">8.3 Projected Operating Expenses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360"/>
        <w:gridCol w:w="2000"/>
        <w:gridCol w:w="2000"/>
        <w:gridCol w:w="2000"/>
      </w:tblGrid>
      <w:tr>
        <w:tc>
          <w:tcPr>
            <w:tcW w:type="dxa" w:w="3360"/>
            <w:tcBorders>
              <w:top w:val="single" w:color="CCCCCC" w:sz="1"/>
              <w:left w:val="single" w:color="CCCCCC" w:sz="1"/>
              <w:bottom w:val="single" w:color="CCCCCC" w:sz="1"/>
              <w:right w:val="single" w:color="CCCCCC" w:sz="1"/>
            </w:tcBorders>
            <w:shd w:fill="1A6B5C" w:val="clear"/>
            <w:tcMar>
              <w:top w:type="dxa" w:w="80"/>
              <w:left w:type="dxa" w:w="120"/>
              <w:bottom w:type="dxa" w:w="80"/>
              <w:right w:type="dxa" w:w="120"/>
            </w:tcMar>
          </w:tcPr>
          <w:p>
            <w:r>
              <w:rPr>
                <w:rFonts w:ascii="Arial" w:cs="Arial" w:eastAsia="Arial" w:hAnsi="Arial"/>
                <w:b/>
                <w:bCs/>
                <w:color w:val="FFFFFF"/>
                <w:sz w:val="20"/>
                <w:szCs w:val="20"/>
              </w:rPr>
              <w:t xml:space="preserve">Expense Category</w:t>
            </w:r>
          </w:p>
        </w:tc>
        <w:tc>
          <w:tcPr>
            <w:tcW w:type="dxa" w:w="2000"/>
            <w:tcBorders>
              <w:top w:val="single" w:color="CCCCCC" w:sz="1"/>
              <w:left w:val="single" w:color="CCCCCC" w:sz="1"/>
              <w:bottom w:val="single" w:color="CCCCCC" w:sz="1"/>
              <w:right w:val="single" w:color="CCCCCC" w:sz="1"/>
            </w:tcBorders>
            <w:shd w:fill="1A6B5C" w:val="clear"/>
            <w:tcMar>
              <w:top w:type="dxa" w:w="80"/>
              <w:left w:type="dxa" w:w="120"/>
              <w:bottom w:type="dxa" w:w="80"/>
              <w:right w:type="dxa" w:w="120"/>
            </w:tcMar>
          </w:tcPr>
          <w:p>
            <w:r>
              <w:rPr>
                <w:rFonts w:ascii="Arial" w:cs="Arial" w:eastAsia="Arial" w:hAnsi="Arial"/>
                <w:b/>
                <w:bCs/>
                <w:color w:val="FFFFFF"/>
                <w:sz w:val="20"/>
                <w:szCs w:val="20"/>
              </w:rPr>
              <w:t xml:space="preserve">Year 1</w:t>
            </w:r>
          </w:p>
        </w:tc>
        <w:tc>
          <w:tcPr>
            <w:tcW w:type="dxa" w:w="2000"/>
            <w:tcBorders>
              <w:top w:val="single" w:color="CCCCCC" w:sz="1"/>
              <w:left w:val="single" w:color="CCCCCC" w:sz="1"/>
              <w:bottom w:val="single" w:color="CCCCCC" w:sz="1"/>
              <w:right w:val="single" w:color="CCCCCC" w:sz="1"/>
            </w:tcBorders>
            <w:shd w:fill="1A6B5C" w:val="clear"/>
            <w:tcMar>
              <w:top w:type="dxa" w:w="80"/>
              <w:left w:type="dxa" w:w="120"/>
              <w:bottom w:type="dxa" w:w="80"/>
              <w:right w:type="dxa" w:w="120"/>
            </w:tcMar>
          </w:tcPr>
          <w:p>
            <w:r>
              <w:rPr>
                <w:rFonts w:ascii="Arial" w:cs="Arial" w:eastAsia="Arial" w:hAnsi="Arial"/>
                <w:b/>
                <w:bCs/>
                <w:color w:val="FFFFFF"/>
                <w:sz w:val="20"/>
                <w:szCs w:val="20"/>
              </w:rPr>
              <w:t xml:space="preserve">Year 2</w:t>
            </w:r>
          </w:p>
        </w:tc>
        <w:tc>
          <w:tcPr>
            <w:tcW w:type="dxa" w:w="2000"/>
            <w:tcBorders>
              <w:top w:val="single" w:color="CCCCCC" w:sz="1"/>
              <w:left w:val="single" w:color="CCCCCC" w:sz="1"/>
              <w:bottom w:val="single" w:color="CCCCCC" w:sz="1"/>
              <w:right w:val="single" w:color="CCCCCC" w:sz="1"/>
            </w:tcBorders>
            <w:shd w:fill="1A6B5C" w:val="clear"/>
            <w:tcMar>
              <w:top w:type="dxa" w:w="80"/>
              <w:left w:type="dxa" w:w="120"/>
              <w:bottom w:type="dxa" w:w="80"/>
              <w:right w:type="dxa" w:w="120"/>
            </w:tcMar>
          </w:tcPr>
          <w:p>
            <w:r>
              <w:rPr>
                <w:rFonts w:ascii="Arial" w:cs="Arial" w:eastAsia="Arial" w:hAnsi="Arial"/>
                <w:b/>
                <w:bCs/>
                <w:color w:val="FFFFFF"/>
                <w:sz w:val="20"/>
                <w:szCs w:val="20"/>
              </w:rPr>
              <w:t xml:space="preserve">Year 3</w:t>
            </w:r>
          </w:p>
        </w:tc>
      </w:tr>
      <w:tr>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Wages &amp; Benefits</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$78,000</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$165,000</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$290,000</w:t>
            </w:r>
          </w:p>
        </w:tc>
      </w:tr>
      <w:tr>
        <w:tc>
          <w:tcPr>
            <w:tcW w:type="dxa" w:w="336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Supplies &amp; Equipment</w:t>
            </w:r>
          </w:p>
        </w:tc>
        <w:tc>
          <w:tcPr>
            <w:tcW w:type="dxa" w:w="200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$12,000</w:t>
            </w:r>
          </w:p>
        </w:tc>
        <w:tc>
          <w:tcPr>
            <w:tcW w:type="dxa" w:w="200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$22,000</w:t>
            </w:r>
          </w:p>
        </w:tc>
        <w:tc>
          <w:tcPr>
            <w:tcW w:type="dxa" w:w="200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$35,000</w:t>
            </w:r>
          </w:p>
        </w:tc>
      </w:tr>
      <w:tr>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Vehicle Costs (fuel, insurance, lease)</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$14,000</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$26,000</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$40,000</w:t>
            </w:r>
          </w:p>
        </w:tc>
      </w:tr>
      <w:tr>
        <w:tc>
          <w:tcPr>
            <w:tcW w:type="dxa" w:w="336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Marketing &amp; Advertising</w:t>
            </w:r>
          </w:p>
        </w:tc>
        <w:tc>
          <w:tcPr>
            <w:tcW w:type="dxa" w:w="200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$13,800</w:t>
            </w:r>
          </w:p>
        </w:tc>
        <w:tc>
          <w:tcPr>
            <w:tcW w:type="dxa" w:w="200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$22,000</w:t>
            </w:r>
          </w:p>
        </w:tc>
        <w:tc>
          <w:tcPr>
            <w:tcW w:type="dxa" w:w="200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$30,000</w:t>
            </w:r>
          </w:p>
        </w:tc>
      </w:tr>
      <w:tr>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Technology &amp; Software</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$6,000</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$8,000</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$12,000</w:t>
            </w:r>
          </w:p>
        </w:tc>
      </w:tr>
      <w:tr>
        <w:tc>
          <w:tcPr>
            <w:tcW w:type="dxa" w:w="336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Insurance &amp; Compliance</w:t>
            </w:r>
          </w:p>
        </w:tc>
        <w:tc>
          <w:tcPr>
            <w:tcW w:type="dxa" w:w="200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$5,000</w:t>
            </w:r>
          </w:p>
        </w:tc>
        <w:tc>
          <w:tcPr>
            <w:tcW w:type="dxa" w:w="200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$7,000</w:t>
            </w:r>
          </w:p>
        </w:tc>
        <w:tc>
          <w:tcPr>
            <w:tcW w:type="dxa" w:w="200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$10,000</w:t>
            </w:r>
          </w:p>
        </w:tc>
      </w:tr>
      <w:tr>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Administration &amp; Professional Fees</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$8,000</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$12,000</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$15,000</w:t>
            </w:r>
          </w:p>
        </w:tc>
      </w:tr>
      <w:tr>
        <w:tc>
          <w:tcPr>
            <w:tcW w:type="dxa" w:w="336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Miscellaneous / Contingency</w:t>
            </w:r>
          </w:p>
        </w:tc>
        <w:tc>
          <w:tcPr>
            <w:tcW w:type="dxa" w:w="200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$5,000</w:t>
            </w:r>
          </w:p>
        </w:tc>
        <w:tc>
          <w:tcPr>
            <w:tcW w:type="dxa" w:w="200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$8,000</w:t>
            </w:r>
          </w:p>
        </w:tc>
        <w:tc>
          <w:tcPr>
            <w:tcW w:type="dxa" w:w="200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$12,000</w:t>
            </w:r>
          </w:p>
        </w:tc>
      </w:tr>
      <w:tr>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Total Expenses</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$141,800</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$270,000</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$444,000</w:t>
            </w:r>
          </w:p>
        </w:tc>
      </w:tr>
    </w:tbl>
    <w:p>
      <w:pPr>
        <w:spacing w:after="60" w:before="60"/>
      </w:pPr>
    </w:p>
    <w:p>
      <w:pPr>
        <w:pStyle w:val="Heading2"/>
        <w:spacing w:after="160" w:before="320"/>
      </w:pPr>
      <w:r>
        <w:rPr>
          <w:rFonts w:ascii="Arial" w:cs="Arial" w:eastAsia="Arial" w:hAnsi="Arial"/>
          <w:b/>
          <w:bCs/>
          <w:color w:val="1A1A2E"/>
          <w:sz w:val="26"/>
          <w:szCs w:val="26"/>
        </w:rPr>
        <w:t xml:space="preserve">8.4 EBITDA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360"/>
        <w:gridCol w:w="2000"/>
        <w:gridCol w:w="2000"/>
        <w:gridCol w:w="2000"/>
      </w:tblGrid>
      <w:tr>
        <w:tc>
          <w:tcPr>
            <w:tcW w:type="dxa" w:w="3360"/>
            <w:tcBorders>
              <w:top w:val="single" w:color="CCCCCC" w:sz="1"/>
              <w:left w:val="single" w:color="CCCCCC" w:sz="1"/>
              <w:bottom w:val="single" w:color="CCCCCC" w:sz="1"/>
              <w:right w:val="single" w:color="CCCCCC" w:sz="1"/>
            </w:tcBorders>
            <w:shd w:fill="1A6B5C" w:val="clear"/>
            <w:tcMar>
              <w:top w:type="dxa" w:w="80"/>
              <w:left w:type="dxa" w:w="120"/>
              <w:bottom w:type="dxa" w:w="80"/>
              <w:right w:type="dxa" w:w="120"/>
            </w:tcMar>
          </w:tcPr>
          <w:p>
            <w:r>
              <w:rPr>
                <w:rFonts w:ascii="Arial" w:cs="Arial" w:eastAsia="Arial" w:hAnsi="Arial"/>
                <w:b/>
                <w:bCs/>
                <w:color w:val="FFFFFF"/>
                <w:sz w:val="20"/>
                <w:szCs w:val="20"/>
              </w:rPr>
              <w:t xml:space="preserve">Metric</w:t>
            </w:r>
          </w:p>
        </w:tc>
        <w:tc>
          <w:tcPr>
            <w:tcW w:type="dxa" w:w="2000"/>
            <w:tcBorders>
              <w:top w:val="single" w:color="CCCCCC" w:sz="1"/>
              <w:left w:val="single" w:color="CCCCCC" w:sz="1"/>
              <w:bottom w:val="single" w:color="CCCCCC" w:sz="1"/>
              <w:right w:val="single" w:color="CCCCCC" w:sz="1"/>
            </w:tcBorders>
            <w:shd w:fill="1A6B5C" w:val="clear"/>
            <w:tcMar>
              <w:top w:type="dxa" w:w="80"/>
              <w:left w:type="dxa" w:w="120"/>
              <w:bottom w:type="dxa" w:w="80"/>
              <w:right w:type="dxa" w:w="120"/>
            </w:tcMar>
          </w:tcPr>
          <w:p>
            <w:r>
              <w:rPr>
                <w:rFonts w:ascii="Arial" w:cs="Arial" w:eastAsia="Arial" w:hAnsi="Arial"/>
                <w:b/>
                <w:bCs/>
                <w:color w:val="FFFFFF"/>
                <w:sz w:val="20"/>
                <w:szCs w:val="20"/>
              </w:rPr>
              <w:t xml:space="preserve">Year 1</w:t>
            </w:r>
          </w:p>
        </w:tc>
        <w:tc>
          <w:tcPr>
            <w:tcW w:type="dxa" w:w="2000"/>
            <w:tcBorders>
              <w:top w:val="single" w:color="CCCCCC" w:sz="1"/>
              <w:left w:val="single" w:color="CCCCCC" w:sz="1"/>
              <w:bottom w:val="single" w:color="CCCCCC" w:sz="1"/>
              <w:right w:val="single" w:color="CCCCCC" w:sz="1"/>
            </w:tcBorders>
            <w:shd w:fill="1A6B5C" w:val="clear"/>
            <w:tcMar>
              <w:top w:type="dxa" w:w="80"/>
              <w:left w:type="dxa" w:w="120"/>
              <w:bottom w:type="dxa" w:w="80"/>
              <w:right w:type="dxa" w:w="120"/>
            </w:tcMar>
          </w:tcPr>
          <w:p>
            <w:r>
              <w:rPr>
                <w:rFonts w:ascii="Arial" w:cs="Arial" w:eastAsia="Arial" w:hAnsi="Arial"/>
                <w:b/>
                <w:bCs/>
                <w:color w:val="FFFFFF"/>
                <w:sz w:val="20"/>
                <w:szCs w:val="20"/>
              </w:rPr>
              <w:t xml:space="preserve">Year 2</w:t>
            </w:r>
          </w:p>
        </w:tc>
        <w:tc>
          <w:tcPr>
            <w:tcW w:type="dxa" w:w="2000"/>
            <w:tcBorders>
              <w:top w:val="single" w:color="CCCCCC" w:sz="1"/>
              <w:left w:val="single" w:color="CCCCCC" w:sz="1"/>
              <w:bottom w:val="single" w:color="CCCCCC" w:sz="1"/>
              <w:right w:val="single" w:color="CCCCCC" w:sz="1"/>
            </w:tcBorders>
            <w:shd w:fill="1A6B5C" w:val="clear"/>
            <w:tcMar>
              <w:top w:type="dxa" w:w="80"/>
              <w:left w:type="dxa" w:w="120"/>
              <w:bottom w:type="dxa" w:w="80"/>
              <w:right w:type="dxa" w:w="120"/>
            </w:tcMar>
          </w:tcPr>
          <w:p>
            <w:r>
              <w:rPr>
                <w:rFonts w:ascii="Arial" w:cs="Arial" w:eastAsia="Arial" w:hAnsi="Arial"/>
                <w:b/>
                <w:bCs/>
                <w:color w:val="FFFFFF"/>
                <w:sz w:val="20"/>
                <w:szCs w:val="20"/>
              </w:rPr>
              <w:t xml:space="preserve">Year 3</w:t>
            </w:r>
          </w:p>
        </w:tc>
      </w:tr>
      <w:tr>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Revenue</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$180,000</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$410,000</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$700,000</w:t>
            </w:r>
          </w:p>
        </w:tc>
      </w:tr>
      <w:tr>
        <w:tc>
          <w:tcPr>
            <w:tcW w:type="dxa" w:w="336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Total Expenses</w:t>
            </w:r>
          </w:p>
        </w:tc>
        <w:tc>
          <w:tcPr>
            <w:tcW w:type="dxa" w:w="200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$141,800</w:t>
            </w:r>
          </w:p>
        </w:tc>
        <w:tc>
          <w:tcPr>
            <w:tcW w:type="dxa" w:w="200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$270,000</w:t>
            </w:r>
          </w:p>
        </w:tc>
        <w:tc>
          <w:tcPr>
            <w:tcW w:type="dxa" w:w="200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$444,000</w:t>
            </w:r>
          </w:p>
        </w:tc>
      </w:tr>
      <w:tr>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EBITDA</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$38,200</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$140,000</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$256,000</w:t>
            </w:r>
          </w:p>
        </w:tc>
      </w:tr>
      <w:tr>
        <w:tc>
          <w:tcPr>
            <w:tcW w:type="dxa" w:w="336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EBITDA Margin</w:t>
            </w:r>
          </w:p>
        </w:tc>
        <w:tc>
          <w:tcPr>
            <w:tcW w:type="dxa" w:w="200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21.2%</w:t>
            </w:r>
          </w:p>
        </w:tc>
        <w:tc>
          <w:tcPr>
            <w:tcW w:type="dxa" w:w="200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34.1%</w:t>
            </w:r>
          </w:p>
        </w:tc>
        <w:tc>
          <w:tcPr>
            <w:tcW w:type="dxa" w:w="200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36.6%</w:t>
            </w:r>
          </w:p>
        </w:tc>
      </w:tr>
    </w:tbl>
    <w:p>
      <w:pPr>
        <w:spacing w:after="60" w:before="60"/>
      </w:pPr>
    </w:p>
    <w:p>
      <w:pPr>
        <w:spacing w:after="80" w:before="80"/>
      </w:pPr>
      <w:r>
        <w:rPr>
          <w:rFonts w:ascii="Arial" w:cs="Arial" w:eastAsia="Arial" w:hAnsi="Arial"/>
          <w:i/>
          <w:iCs/>
          <w:color w:val="666666"/>
          <w:sz w:val="22"/>
          <w:szCs w:val="22"/>
        </w:rPr>
        <w:t xml:space="preserve">Note: Figures are projections only. Actual results may vary. HST collected from clients is remitted to CRA and excluded from revenue.</w:t>
      </w:r>
    </w:p>
    <w:p>
      <w:pPr>
        <w:spacing w:after="60" w:before="60"/>
      </w:pPr>
    </w:p>
    <w:p>
      <w:pPr>
        <w:pStyle w:val="Heading2"/>
        <w:spacing w:after="160" w:before="320"/>
      </w:pPr>
      <w:r>
        <w:rPr>
          <w:rFonts w:ascii="Arial" w:cs="Arial" w:eastAsia="Arial" w:hAnsi="Arial"/>
          <w:b/>
          <w:bCs/>
          <w:color w:val="1A1A2E"/>
          <w:sz w:val="26"/>
          <w:szCs w:val="26"/>
        </w:rPr>
        <w:t xml:space="preserve">8.5 Break-Even Analysis</w:t>
      </w:r>
    </w:p>
    <w:p>
      <w:pPr>
        <w:spacing w:after="80" w:before="80"/>
      </w:pPr>
      <w:r>
        <w:rPr>
          <w:rFonts w:ascii="Arial" w:cs="Arial" w:eastAsia="Arial" w:hAnsi="Arial"/>
          <w:color w:val="1A1A2E"/>
          <w:sz w:val="22"/>
          <w:szCs w:val="22"/>
        </w:rPr>
        <w:t xml:space="preserve">With estimated fixed monthly costs of ~$8,500 and an average contribution margin of 45% per booking, EMSIO Corp must generate approximately $18,900 per month in revenue to break even. This equates to roughly 108 standard bookings per month at an average of $175 per booking — achievable within 3–4 months of full operations.</w:t>
      </w:r>
    </w:p>
    <w:p>
      <w:pPr>
        <w:pBdr>
          <w:bottom w:val="single" w:color="CCCCCC" w:sz="1"/>
        </w:pBdr>
        <w:spacing w:after="120" w:before="120"/>
      </w:pPr>
    </w:p>
    <w:p>
      <w:pPr>
        <w:pStyle w:val="Heading1"/>
        <w:spacing w:after="200" w:before="480"/>
      </w:pPr>
      <w:r>
        <w:rPr>
          <w:rFonts w:ascii="Arial" w:cs="Arial" w:eastAsia="Arial" w:hAnsi="Arial"/>
          <w:b/>
          <w:bCs/>
          <w:color w:val="1A6B5C"/>
          <w:sz w:val="32"/>
          <w:szCs w:val="32"/>
        </w:rPr>
        <w:t xml:space="preserve">9. Risk Management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200"/>
        <w:gridCol w:w="1200"/>
        <w:gridCol w:w="4760"/>
      </w:tblGrid>
      <w:tr>
        <w:tc>
          <w:tcPr>
            <w:tcW w:type="dxa" w:w="2200"/>
            <w:tcBorders>
              <w:top w:val="single" w:color="CCCCCC" w:sz="1"/>
              <w:left w:val="single" w:color="CCCCCC" w:sz="1"/>
              <w:bottom w:val="single" w:color="CCCCCC" w:sz="1"/>
              <w:right w:val="single" w:color="CCCCCC" w:sz="1"/>
            </w:tcBorders>
            <w:shd w:fill="1A6B5C" w:val="clear"/>
            <w:tcMar>
              <w:top w:type="dxa" w:w="80"/>
              <w:left w:type="dxa" w:w="120"/>
              <w:bottom w:type="dxa" w:w="80"/>
              <w:right w:type="dxa" w:w="120"/>
            </w:tcMar>
          </w:tcPr>
          <w:p>
            <w:r>
              <w:rPr>
                <w:rFonts w:ascii="Arial" w:cs="Arial" w:eastAsia="Arial" w:hAnsi="Arial"/>
                <w:b/>
                <w:bCs/>
                <w:color w:val="FFFFFF"/>
                <w:sz w:val="20"/>
                <w:szCs w:val="20"/>
              </w:rPr>
              <w:t xml:space="preserve">Risk</w:t>
            </w:r>
          </w:p>
        </w:tc>
        <w:tc>
          <w:tcPr>
            <w:tcW w:type="dxa" w:w="1200"/>
            <w:tcBorders>
              <w:top w:val="single" w:color="CCCCCC" w:sz="1"/>
              <w:left w:val="single" w:color="CCCCCC" w:sz="1"/>
              <w:bottom w:val="single" w:color="CCCCCC" w:sz="1"/>
              <w:right w:val="single" w:color="CCCCCC" w:sz="1"/>
            </w:tcBorders>
            <w:shd w:fill="1A6B5C" w:val="clear"/>
            <w:tcMar>
              <w:top w:type="dxa" w:w="80"/>
              <w:left w:type="dxa" w:w="120"/>
              <w:bottom w:type="dxa" w:w="80"/>
              <w:right w:type="dxa" w:w="120"/>
            </w:tcMar>
          </w:tcPr>
          <w:p>
            <w:r>
              <w:rPr>
                <w:rFonts w:ascii="Arial" w:cs="Arial" w:eastAsia="Arial" w:hAnsi="Arial"/>
                <w:b/>
                <w:bCs/>
                <w:color w:val="FFFFFF"/>
                <w:sz w:val="20"/>
                <w:szCs w:val="20"/>
              </w:rPr>
              <w:t xml:space="preserve">Likelihood</w:t>
            </w:r>
          </w:p>
        </w:tc>
        <w:tc>
          <w:tcPr>
            <w:tcW w:type="dxa" w:w="1200"/>
            <w:tcBorders>
              <w:top w:val="single" w:color="CCCCCC" w:sz="1"/>
              <w:left w:val="single" w:color="CCCCCC" w:sz="1"/>
              <w:bottom w:val="single" w:color="CCCCCC" w:sz="1"/>
              <w:right w:val="single" w:color="CCCCCC" w:sz="1"/>
            </w:tcBorders>
            <w:shd w:fill="1A6B5C" w:val="clear"/>
            <w:tcMar>
              <w:top w:type="dxa" w:w="80"/>
              <w:left w:type="dxa" w:w="120"/>
              <w:bottom w:type="dxa" w:w="80"/>
              <w:right w:type="dxa" w:w="120"/>
            </w:tcMar>
          </w:tcPr>
          <w:p>
            <w:r>
              <w:rPr>
                <w:rFonts w:ascii="Arial" w:cs="Arial" w:eastAsia="Arial" w:hAnsi="Arial"/>
                <w:b/>
                <w:bCs/>
                <w:color w:val="FFFFFF"/>
                <w:sz w:val="20"/>
                <w:szCs w:val="20"/>
              </w:rPr>
              <w:t xml:space="preserve">Impact</w:t>
            </w:r>
          </w:p>
        </w:tc>
        <w:tc>
          <w:tcPr>
            <w:tcW w:type="dxa" w:w="4760"/>
            <w:tcBorders>
              <w:top w:val="single" w:color="CCCCCC" w:sz="1"/>
              <w:left w:val="single" w:color="CCCCCC" w:sz="1"/>
              <w:bottom w:val="single" w:color="CCCCCC" w:sz="1"/>
              <w:right w:val="single" w:color="CCCCCC" w:sz="1"/>
            </w:tcBorders>
            <w:shd w:fill="1A6B5C" w:val="clear"/>
            <w:tcMar>
              <w:top w:type="dxa" w:w="80"/>
              <w:left w:type="dxa" w:w="120"/>
              <w:bottom w:type="dxa" w:w="80"/>
              <w:right w:type="dxa" w:w="120"/>
            </w:tcMar>
          </w:tcPr>
          <w:p>
            <w:r>
              <w:rPr>
                <w:rFonts w:ascii="Arial" w:cs="Arial" w:eastAsia="Arial" w:hAnsi="Arial"/>
                <w:b/>
                <w:bCs/>
                <w:color w:val="FFFFFF"/>
                <w:sz w:val="20"/>
                <w:szCs w:val="20"/>
              </w:rPr>
              <w:t xml:space="preserve">Mitigation</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Slow client acquisition at launch</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Medium</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High</w:t>
            </w:r>
          </w:p>
        </w:tc>
        <w:tc>
          <w:tcPr>
            <w:tcW w:type="dxa" w:w="4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Pre-launch marketing campaign, referral incentives, Google Ads from Day 1</w:t>
            </w:r>
          </w:p>
        </w:tc>
      </w:tr>
      <w:tr>
        <w:tc>
          <w:tcPr>
            <w:tcW w:type="dxa" w:w="220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Staff turnover / quality issues</w:t>
            </w:r>
          </w:p>
        </w:tc>
        <w:tc>
          <w:tcPr>
            <w:tcW w:type="dxa" w:w="120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Medium</w:t>
            </w:r>
          </w:p>
        </w:tc>
        <w:tc>
          <w:tcPr>
            <w:tcW w:type="dxa" w:w="120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High</w:t>
            </w:r>
          </w:p>
        </w:tc>
        <w:tc>
          <w:tcPr>
            <w:tcW w:type="dxa" w:w="476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Competitive wages, training program, quality SOPs, retention bonuses</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Equipment damage or theft</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Low</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Medium</w:t>
            </w:r>
          </w:p>
        </w:tc>
        <w:tc>
          <w:tcPr>
            <w:tcW w:type="dxa" w:w="4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Commercial insurance, equipment inventory tracking</w:t>
            </w:r>
          </w:p>
        </w:tc>
      </w:tr>
      <w:tr>
        <w:tc>
          <w:tcPr>
            <w:tcW w:type="dxa" w:w="220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Negative online reviews</w:t>
            </w:r>
          </w:p>
        </w:tc>
        <w:tc>
          <w:tcPr>
            <w:tcW w:type="dxa" w:w="120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Low</w:t>
            </w:r>
          </w:p>
        </w:tc>
        <w:tc>
          <w:tcPr>
            <w:tcW w:type="dxa" w:w="120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High</w:t>
            </w:r>
          </w:p>
        </w:tc>
        <w:tc>
          <w:tcPr>
            <w:tcW w:type="dxa" w:w="476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Service guarantee, proactive review management, rapid response policy</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Regulatory changes (HST, labour)</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Low</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Medium</w:t>
            </w:r>
          </w:p>
        </w:tc>
        <w:tc>
          <w:tcPr>
            <w:tcW w:type="dxa" w:w="4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Regular accountant and legal reviews; flexible pricing model</w:t>
            </w:r>
          </w:p>
        </w:tc>
      </w:tr>
      <w:tr>
        <w:tc>
          <w:tcPr>
            <w:tcW w:type="dxa" w:w="220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Cyber / data breach</w:t>
            </w:r>
          </w:p>
        </w:tc>
        <w:tc>
          <w:tcPr>
            <w:tcW w:type="dxa" w:w="120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Low</w:t>
            </w:r>
          </w:p>
        </w:tc>
        <w:tc>
          <w:tcPr>
            <w:tcW w:type="dxa" w:w="120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High</w:t>
            </w:r>
          </w:p>
        </w:tc>
        <w:tc>
          <w:tcPr>
            <w:tcW w:type="dxa" w:w="476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HTTPS, encrypted database, Stripe PCI compliance, PIPEDA adherence</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Economic downturn</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Medium</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Medium</w:t>
            </w:r>
          </w:p>
        </w:tc>
        <w:tc>
          <w:tcPr>
            <w:tcW w:type="dxa" w:w="4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Diversify into commercial segment; offer budget-tier packages</w:t>
            </w:r>
          </w:p>
        </w:tc>
      </w:tr>
    </w:tbl>
    <w:p>
      <w:pPr>
        <w:pBdr>
          <w:bottom w:val="single" w:color="CCCCCC" w:sz="1"/>
        </w:pBdr>
        <w:spacing w:after="120" w:before="120"/>
      </w:pPr>
    </w:p>
    <w:p>
      <w:pPr>
        <w:pStyle w:val="Heading1"/>
        <w:spacing w:after="200" w:before="480"/>
      </w:pPr>
      <w:r>
        <w:rPr>
          <w:rFonts w:ascii="Arial" w:cs="Arial" w:eastAsia="Arial" w:hAnsi="Arial"/>
          <w:b/>
          <w:bCs/>
          <w:color w:val="1A6B5C"/>
          <w:sz w:val="32"/>
          <w:szCs w:val="32"/>
        </w:rPr>
        <w:t xml:space="preserve">10. Milestones &amp; Timeline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800"/>
        <w:gridCol w:w="5760"/>
      </w:tblGrid>
      <w:tr>
        <w:tc>
          <w:tcPr>
            <w:tcW w:type="dxa" w:w="1800"/>
            <w:tcBorders>
              <w:top w:val="single" w:color="CCCCCC" w:sz="1"/>
              <w:left w:val="single" w:color="CCCCCC" w:sz="1"/>
              <w:bottom w:val="single" w:color="CCCCCC" w:sz="1"/>
              <w:right w:val="single" w:color="CCCCCC" w:sz="1"/>
            </w:tcBorders>
            <w:shd w:fill="1A6B5C" w:val="clear"/>
            <w:tcMar>
              <w:top w:type="dxa" w:w="80"/>
              <w:left w:type="dxa" w:w="120"/>
              <w:bottom w:type="dxa" w:w="80"/>
              <w:right w:type="dxa" w:w="120"/>
            </w:tcMar>
          </w:tcPr>
          <w:p>
            <w:r>
              <w:rPr>
                <w:rFonts w:ascii="Arial" w:cs="Arial" w:eastAsia="Arial" w:hAnsi="Arial"/>
                <w:b/>
                <w:bCs/>
                <w:color w:val="FFFFFF"/>
                <w:sz w:val="20"/>
                <w:szCs w:val="20"/>
              </w:rPr>
              <w:t xml:space="preserve">Phase</w:t>
            </w:r>
          </w:p>
        </w:tc>
        <w:tc>
          <w:tcPr>
            <w:tcW w:type="dxa" w:w="1800"/>
            <w:tcBorders>
              <w:top w:val="single" w:color="CCCCCC" w:sz="1"/>
              <w:left w:val="single" w:color="CCCCCC" w:sz="1"/>
              <w:bottom w:val="single" w:color="CCCCCC" w:sz="1"/>
              <w:right w:val="single" w:color="CCCCCC" w:sz="1"/>
            </w:tcBorders>
            <w:shd w:fill="1A6B5C" w:val="clear"/>
            <w:tcMar>
              <w:top w:type="dxa" w:w="80"/>
              <w:left w:type="dxa" w:w="120"/>
              <w:bottom w:type="dxa" w:w="80"/>
              <w:right w:type="dxa" w:w="120"/>
            </w:tcMar>
          </w:tcPr>
          <w:p>
            <w:r>
              <w:rPr>
                <w:rFonts w:ascii="Arial" w:cs="Arial" w:eastAsia="Arial" w:hAnsi="Arial"/>
                <w:b/>
                <w:bCs/>
                <w:color w:val="FFFFFF"/>
                <w:sz w:val="20"/>
                <w:szCs w:val="20"/>
              </w:rPr>
              <w:t xml:space="preserve">Timeline</w:t>
            </w:r>
          </w:p>
        </w:tc>
        <w:tc>
          <w:tcPr>
            <w:tcW w:type="dxa" w:w="5760"/>
            <w:tcBorders>
              <w:top w:val="single" w:color="CCCCCC" w:sz="1"/>
              <w:left w:val="single" w:color="CCCCCC" w:sz="1"/>
              <w:bottom w:val="single" w:color="CCCCCC" w:sz="1"/>
              <w:right w:val="single" w:color="CCCCCC" w:sz="1"/>
            </w:tcBorders>
            <w:shd w:fill="1A6B5C" w:val="clear"/>
            <w:tcMar>
              <w:top w:type="dxa" w:w="80"/>
              <w:left w:type="dxa" w:w="120"/>
              <w:bottom w:type="dxa" w:w="80"/>
              <w:right w:type="dxa" w:w="120"/>
            </w:tcMar>
          </w:tcPr>
          <w:p>
            <w:r>
              <w:rPr>
                <w:rFonts w:ascii="Arial" w:cs="Arial" w:eastAsia="Arial" w:hAnsi="Arial"/>
                <w:b/>
                <w:bCs/>
                <w:color w:val="FFFFFF"/>
                <w:sz w:val="20"/>
                <w:szCs w:val="20"/>
              </w:rPr>
              <w:t xml:space="preserve">Key Milestones</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Pre-Launch</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Jan–Apr 2025</w:t>
            </w:r>
          </w:p>
        </w:tc>
        <w:tc>
          <w:tcPr>
            <w:tcW w:type="dxa" w:w="5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Incorporate company, build website, hire 3 technicians, finalize supplier agreements, launch marketing campaign</w:t>
            </w:r>
          </w:p>
        </w:tc>
      </w:tr>
      <w:tr>
        <w:tc>
          <w:tcPr>
            <w:tcW w:type="dxa" w:w="180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Launch</w:t>
            </w:r>
          </w:p>
        </w:tc>
        <w:tc>
          <w:tcPr>
            <w:tcW w:type="dxa" w:w="180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May 2025</w:t>
            </w:r>
          </w:p>
        </w:tc>
        <w:tc>
          <w:tcPr>
            <w:tcW w:type="dxa" w:w="576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Website goes live, first bookings accepted, Google Business profile active, social media channels live</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Growth – Phase 1</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Jun–Dec 2025</w:t>
            </w:r>
          </w:p>
        </w:tc>
        <w:tc>
          <w:tcPr>
            <w:tcW w:type="dxa" w:w="5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Reach 100+ bookings/month, onboard 2 additional technicians, launch referral program, achieve 4.7+ Google rating</w:t>
            </w:r>
          </w:p>
        </w:tc>
      </w:tr>
      <w:tr>
        <w:tc>
          <w:tcPr>
            <w:tcW w:type="dxa" w:w="180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Growth – Phase 2</w:t>
            </w:r>
          </w:p>
        </w:tc>
        <w:tc>
          <w:tcPr>
            <w:tcW w:type="dxa" w:w="180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2026</w:t>
            </w:r>
          </w:p>
        </w:tc>
        <w:tc>
          <w:tcPr>
            <w:tcW w:type="dxa" w:w="576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Expand to Gatineau market, launch commercial cleaning division, develop mobile app, achieve $410K revenue</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Scale</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2027–2028</w:t>
            </w:r>
          </w:p>
        </w:tc>
        <w:tc>
          <w:tcPr>
            <w:tcW w:type="dxa" w:w="5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10+ technicians, fleet of 3 vehicles, CRM integration, potential franchise model exploration, $700K revenue target</w:t>
            </w:r>
          </w:p>
        </w:tc>
      </w:tr>
    </w:tbl>
    <w:p>
      <w:pPr>
        <w:pBdr>
          <w:bottom w:val="single" w:color="CCCCCC" w:sz="1"/>
        </w:pBdr>
        <w:spacing w:after="120" w:before="120"/>
      </w:pPr>
    </w:p>
    <w:p>
      <w:pPr>
        <w:pStyle w:val="Heading1"/>
        <w:spacing w:after="200" w:before="480"/>
      </w:pPr>
      <w:r>
        <w:rPr>
          <w:rFonts w:ascii="Arial" w:cs="Arial" w:eastAsia="Arial" w:hAnsi="Arial"/>
          <w:b/>
          <w:bCs/>
          <w:color w:val="1A6B5C"/>
          <w:sz w:val="32"/>
          <w:szCs w:val="32"/>
        </w:rPr>
        <w:t xml:space="preserve">11. Appendix</w:t>
      </w:r>
    </w:p>
    <w:p>
      <w:pPr>
        <w:pStyle w:val="Heading2"/>
        <w:spacing w:after="160" w:before="320"/>
      </w:pPr>
      <w:r>
        <w:rPr>
          <w:rFonts w:ascii="Arial" w:cs="Arial" w:eastAsia="Arial" w:hAnsi="Arial"/>
          <w:b/>
          <w:bCs/>
          <w:color w:val="1A1A2E"/>
          <w:sz w:val="26"/>
          <w:szCs w:val="26"/>
        </w:rPr>
        <w:t xml:space="preserve">11.1 Service Pricing Matrix</w:t>
      </w:r>
    </w:p>
    <w:p>
      <w:pPr>
        <w:spacing w:after="80" w:before="80"/>
      </w:pPr>
      <w:r>
        <w:rPr>
          <w:rFonts w:ascii="Arial" w:cs="Arial" w:eastAsia="Arial" w:hAnsi="Arial"/>
          <w:color w:val="1A1A2E"/>
          <w:sz w:val="22"/>
          <w:szCs w:val="22"/>
        </w:rPr>
        <w:t xml:space="preserve">Residential service pricing is calculated as: Base Rate + (Extra Bedrooms × Rate) + (Extra Bathrooms × Rate). The following table reflects base rates before HST:</w:t>
      </w:r>
    </w:p>
    <w:p>
      <w:pPr>
        <w:spacing w:after="6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60"/>
        <w:gridCol w:w="1650"/>
        <w:gridCol w:w="1650"/>
        <w:gridCol w:w="1650"/>
        <w:gridCol w:w="1650"/>
      </w:tblGrid>
      <w:tr>
        <w:tc>
          <w:tcPr>
            <w:tcW w:type="dxa" w:w="2760"/>
            <w:tcBorders>
              <w:top w:val="single" w:color="CCCCCC" w:sz="1"/>
              <w:left w:val="single" w:color="CCCCCC" w:sz="1"/>
              <w:bottom w:val="single" w:color="CCCCCC" w:sz="1"/>
              <w:right w:val="single" w:color="CCCCCC" w:sz="1"/>
            </w:tcBorders>
            <w:shd w:fill="1A6B5C" w:val="clear"/>
            <w:tcMar>
              <w:top w:type="dxa" w:w="80"/>
              <w:left w:type="dxa" w:w="120"/>
              <w:bottom w:type="dxa" w:w="80"/>
              <w:right w:type="dxa" w:w="120"/>
            </w:tcMar>
          </w:tcPr>
          <w:p>
            <w:r>
              <w:rPr>
                <w:rFonts w:ascii="Arial" w:cs="Arial" w:eastAsia="Arial" w:hAnsi="Arial"/>
                <w:b/>
                <w:bCs/>
                <w:color w:val="FFFFFF"/>
                <w:sz w:val="20"/>
                <w:szCs w:val="20"/>
              </w:rPr>
              <w:t xml:space="preserve">Service</w:t>
            </w:r>
          </w:p>
        </w:tc>
        <w:tc>
          <w:tcPr>
            <w:tcW w:type="dxa" w:w="1650"/>
            <w:tcBorders>
              <w:top w:val="single" w:color="CCCCCC" w:sz="1"/>
              <w:left w:val="single" w:color="CCCCCC" w:sz="1"/>
              <w:bottom w:val="single" w:color="CCCCCC" w:sz="1"/>
              <w:right w:val="single" w:color="CCCCCC" w:sz="1"/>
            </w:tcBorders>
            <w:shd w:fill="1A6B5C" w:val="clear"/>
            <w:tcMar>
              <w:top w:type="dxa" w:w="80"/>
              <w:left w:type="dxa" w:w="120"/>
              <w:bottom w:type="dxa" w:w="80"/>
              <w:right w:type="dxa" w:w="120"/>
            </w:tcMar>
          </w:tcPr>
          <w:p>
            <w:r>
              <w:rPr>
                <w:rFonts w:ascii="Arial" w:cs="Arial" w:eastAsia="Arial" w:hAnsi="Arial"/>
                <w:b/>
                <w:bCs/>
                <w:color w:val="FFFFFF"/>
                <w:sz w:val="20"/>
                <w:szCs w:val="20"/>
              </w:rPr>
              <w:t xml:space="preserve">1 Bed</w:t>
            </w:r>
          </w:p>
        </w:tc>
        <w:tc>
          <w:tcPr>
            <w:tcW w:type="dxa" w:w="1650"/>
            <w:tcBorders>
              <w:top w:val="single" w:color="CCCCCC" w:sz="1"/>
              <w:left w:val="single" w:color="CCCCCC" w:sz="1"/>
              <w:bottom w:val="single" w:color="CCCCCC" w:sz="1"/>
              <w:right w:val="single" w:color="CCCCCC" w:sz="1"/>
            </w:tcBorders>
            <w:shd w:fill="1A6B5C" w:val="clear"/>
            <w:tcMar>
              <w:top w:type="dxa" w:w="80"/>
              <w:left w:type="dxa" w:w="120"/>
              <w:bottom w:type="dxa" w:w="80"/>
              <w:right w:type="dxa" w:w="120"/>
            </w:tcMar>
          </w:tcPr>
          <w:p>
            <w:r>
              <w:rPr>
                <w:rFonts w:ascii="Arial" w:cs="Arial" w:eastAsia="Arial" w:hAnsi="Arial"/>
                <w:b/>
                <w:bCs/>
                <w:color w:val="FFFFFF"/>
                <w:sz w:val="20"/>
                <w:szCs w:val="20"/>
              </w:rPr>
              <w:t xml:space="preserve">2 Bed</w:t>
            </w:r>
          </w:p>
        </w:tc>
        <w:tc>
          <w:tcPr>
            <w:tcW w:type="dxa" w:w="1650"/>
            <w:tcBorders>
              <w:top w:val="single" w:color="CCCCCC" w:sz="1"/>
              <w:left w:val="single" w:color="CCCCCC" w:sz="1"/>
              <w:bottom w:val="single" w:color="CCCCCC" w:sz="1"/>
              <w:right w:val="single" w:color="CCCCCC" w:sz="1"/>
            </w:tcBorders>
            <w:shd w:fill="1A6B5C" w:val="clear"/>
            <w:tcMar>
              <w:top w:type="dxa" w:w="80"/>
              <w:left w:type="dxa" w:w="120"/>
              <w:bottom w:type="dxa" w:w="80"/>
              <w:right w:type="dxa" w:w="120"/>
            </w:tcMar>
          </w:tcPr>
          <w:p>
            <w:r>
              <w:rPr>
                <w:rFonts w:ascii="Arial" w:cs="Arial" w:eastAsia="Arial" w:hAnsi="Arial"/>
                <w:b/>
                <w:bCs/>
                <w:color w:val="FFFFFF"/>
                <w:sz w:val="20"/>
                <w:szCs w:val="20"/>
              </w:rPr>
              <w:t xml:space="preserve">3 Bed</w:t>
            </w:r>
          </w:p>
        </w:tc>
        <w:tc>
          <w:tcPr>
            <w:tcW w:type="dxa" w:w="1650"/>
            <w:tcBorders>
              <w:top w:val="single" w:color="CCCCCC" w:sz="1"/>
              <w:left w:val="single" w:color="CCCCCC" w:sz="1"/>
              <w:bottom w:val="single" w:color="CCCCCC" w:sz="1"/>
              <w:right w:val="single" w:color="CCCCCC" w:sz="1"/>
            </w:tcBorders>
            <w:shd w:fill="1A6B5C" w:val="clear"/>
            <w:tcMar>
              <w:top w:type="dxa" w:w="80"/>
              <w:left w:type="dxa" w:w="120"/>
              <w:bottom w:type="dxa" w:w="80"/>
              <w:right w:type="dxa" w:w="120"/>
            </w:tcMar>
          </w:tcPr>
          <w:p>
            <w:r>
              <w:rPr>
                <w:rFonts w:ascii="Arial" w:cs="Arial" w:eastAsia="Arial" w:hAnsi="Arial"/>
                <w:b/>
                <w:bCs/>
                <w:color w:val="FFFFFF"/>
                <w:sz w:val="20"/>
                <w:szCs w:val="20"/>
              </w:rPr>
              <w:t xml:space="preserve">4+ Bed</w:t>
            </w:r>
          </w:p>
        </w:tc>
      </w:tr>
      <w:tr>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Standard Cleaning</w:t>
            </w:r>
          </w:p>
        </w:tc>
        <w:tc>
          <w:tcPr>
            <w:tcW w:type="dxa" w:w="165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$120</w:t>
            </w:r>
          </w:p>
        </w:tc>
        <w:tc>
          <w:tcPr>
            <w:tcW w:type="dxa" w:w="165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$150</w:t>
            </w:r>
          </w:p>
        </w:tc>
        <w:tc>
          <w:tcPr>
            <w:tcW w:type="dxa" w:w="165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$180</w:t>
            </w:r>
          </w:p>
        </w:tc>
        <w:tc>
          <w:tcPr>
            <w:tcW w:type="dxa" w:w="165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$210</w:t>
            </w:r>
          </w:p>
        </w:tc>
      </w:tr>
      <w:tr>
        <w:tc>
          <w:tcPr>
            <w:tcW w:type="dxa" w:w="276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Deep Cleaning</w:t>
            </w:r>
          </w:p>
        </w:tc>
        <w:tc>
          <w:tcPr>
            <w:tcW w:type="dxa" w:w="165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$220</w:t>
            </w:r>
          </w:p>
        </w:tc>
        <w:tc>
          <w:tcPr>
            <w:tcW w:type="dxa" w:w="165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$260</w:t>
            </w:r>
          </w:p>
        </w:tc>
        <w:tc>
          <w:tcPr>
            <w:tcW w:type="dxa" w:w="165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$300</w:t>
            </w:r>
          </w:p>
        </w:tc>
        <w:tc>
          <w:tcPr>
            <w:tcW w:type="dxa" w:w="165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$340</w:t>
            </w:r>
          </w:p>
        </w:tc>
      </w:tr>
      <w:tr>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Move-In/Out</w:t>
            </w:r>
          </w:p>
        </w:tc>
        <w:tc>
          <w:tcPr>
            <w:tcW w:type="dxa" w:w="165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$250</w:t>
            </w:r>
          </w:p>
        </w:tc>
        <w:tc>
          <w:tcPr>
            <w:tcW w:type="dxa" w:w="165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$300</w:t>
            </w:r>
          </w:p>
        </w:tc>
        <w:tc>
          <w:tcPr>
            <w:tcW w:type="dxa" w:w="165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$350</w:t>
            </w:r>
          </w:p>
        </w:tc>
        <w:tc>
          <w:tcPr>
            <w:tcW w:type="dxa" w:w="165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$400</w:t>
            </w:r>
          </w:p>
        </w:tc>
      </w:tr>
      <w:tr>
        <w:tc>
          <w:tcPr>
            <w:tcW w:type="dxa" w:w="276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Post-Renovation</w:t>
            </w:r>
          </w:p>
        </w:tc>
        <w:tc>
          <w:tcPr>
            <w:tcW w:type="dxa" w:w="165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$300</w:t>
            </w:r>
          </w:p>
        </w:tc>
        <w:tc>
          <w:tcPr>
            <w:tcW w:type="dxa" w:w="165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$360</w:t>
            </w:r>
          </w:p>
        </w:tc>
        <w:tc>
          <w:tcPr>
            <w:tcW w:type="dxa" w:w="165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$420</w:t>
            </w:r>
          </w:p>
        </w:tc>
        <w:tc>
          <w:tcPr>
            <w:tcW w:type="dxa" w:w="1650"/>
            <w:tcBorders>
              <w:top w:val="single" w:color="CCCCCC" w:sz="1"/>
              <w:left w:val="single" w:color="CCCCCC" w:sz="1"/>
              <w:bottom w:val="single" w:color="CCCCCC" w:sz="1"/>
              <w:right w:val="single" w:color="CCCCCC" w:sz="1"/>
            </w:tcBorders>
            <w:shd w:fill="F5FAFA" w:val="clear"/>
            <w:tcMar>
              <w:top w:type="dxa" w:w="80"/>
              <w:left w:type="dxa" w:w="120"/>
              <w:bottom w:type="dxa" w:w="80"/>
              <w:right w:type="dxa" w:w="120"/>
            </w:tcMar>
          </w:tcPr>
          <w:p>
            <w:r>
              <w:rPr>
                <w:rFonts w:ascii="Arial" w:cs="Arial" w:eastAsia="Arial" w:hAnsi="Arial"/>
                <w:color w:val="1A1A2E"/>
                <w:sz w:val="20"/>
                <w:szCs w:val="20"/>
              </w:rPr>
              <w:t xml:space="preserve">$480</w:t>
            </w:r>
          </w:p>
        </w:tc>
      </w:tr>
      <w:tr>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Recurring (per visit)</w:t>
            </w:r>
          </w:p>
        </w:tc>
        <w:tc>
          <w:tcPr>
            <w:tcW w:type="dxa" w:w="165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$100</w:t>
            </w:r>
          </w:p>
        </w:tc>
        <w:tc>
          <w:tcPr>
            <w:tcW w:type="dxa" w:w="165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$130</w:t>
            </w:r>
          </w:p>
        </w:tc>
        <w:tc>
          <w:tcPr>
            <w:tcW w:type="dxa" w:w="165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$160</w:t>
            </w:r>
          </w:p>
        </w:tc>
        <w:tc>
          <w:tcPr>
            <w:tcW w:type="dxa" w:w="165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$190</w:t>
            </w:r>
          </w:p>
        </w:tc>
      </w:tr>
    </w:tbl>
    <w:p>
      <w:pPr>
        <w:spacing w:after="60" w:before="60"/>
      </w:pPr>
    </w:p>
    <w:p>
      <w:pPr>
        <w:pStyle w:val="Heading2"/>
        <w:spacing w:after="160" w:before="320"/>
      </w:pPr>
      <w:r>
        <w:rPr>
          <w:rFonts w:ascii="Arial" w:cs="Arial" w:eastAsia="Arial" w:hAnsi="Arial"/>
          <w:b/>
          <w:bCs/>
          <w:color w:val="1A1A2E"/>
          <w:sz w:val="26"/>
          <w:szCs w:val="26"/>
        </w:rPr>
        <w:t xml:space="preserve">11.2 Contact Information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D0EDE7" w:val="clear"/>
            <w:tcMar>
              <w:top w:type="dxa" w:w="80"/>
              <w:left w:type="dxa" w:w="120"/>
              <w:bottom w:type="dxa" w:w="80"/>
              <w:right w:type="dxa" w:w="120"/>
            </w:tcMar>
          </w:tcPr>
          <w:p>
            <w:r>
              <w:rPr>
                <w:rFonts w:ascii="Arial" w:cs="Arial" w:eastAsia="Arial" w:hAnsi="Arial"/>
                <w:b/>
                <w:bCs/>
                <w:color w:val="1A6B5C"/>
                <w:sz w:val="20"/>
                <w:szCs w:val="20"/>
              </w:rPr>
              <w:t xml:space="preserve">Company</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A1A2E"/>
                <w:sz w:val="20"/>
                <w:szCs w:val="20"/>
              </w:rPr>
              <w:t xml:space="preserve">EMSIO Corp</w:t>
            </w:r>
          </w:p>
        </w:tc>
      </w:tr>
      <w:tr>
        <w:tc>
          <w:tcPr>
            <w:tcW w:type="dxa" w:w="3000"/>
            <w:tcBorders>
              <w:top w:val="single" w:color="CCCCCC" w:sz="1"/>
              <w:left w:val="single" w:color="CCCCCC" w:sz="1"/>
              <w:bottom w:val="single" w:color="CCCCCC" w:sz="1"/>
              <w:right w:val="single" w:color="CCCCCC" w:sz="1"/>
            </w:tcBorders>
            <w:shd w:fill="D0EDE7" w:val="clear"/>
            <w:tcMar>
              <w:top w:type="dxa" w:w="80"/>
              <w:left w:type="dxa" w:w="120"/>
              <w:bottom w:type="dxa" w:w="80"/>
              <w:right w:type="dxa" w:w="120"/>
            </w:tcMar>
          </w:tcPr>
          <w:p>
            <w:r>
              <w:rPr>
                <w:rFonts w:ascii="Arial" w:cs="Arial" w:eastAsia="Arial" w:hAnsi="Arial"/>
                <w:b/>
                <w:bCs/>
                <w:color w:val="1A6B5C"/>
                <w:sz w:val="20"/>
                <w:szCs w:val="20"/>
              </w:rPr>
              <w:t xml:space="preserve">Website</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A1A2E"/>
                <w:sz w:val="20"/>
                <w:szCs w:val="20"/>
              </w:rPr>
              <w:t xml:space="preserve">www.emsiocorp.ca</w:t>
            </w:r>
          </w:p>
        </w:tc>
      </w:tr>
      <w:tr>
        <w:tc>
          <w:tcPr>
            <w:tcW w:type="dxa" w:w="3000"/>
            <w:tcBorders>
              <w:top w:val="single" w:color="CCCCCC" w:sz="1"/>
              <w:left w:val="single" w:color="CCCCCC" w:sz="1"/>
              <w:bottom w:val="single" w:color="CCCCCC" w:sz="1"/>
              <w:right w:val="single" w:color="CCCCCC" w:sz="1"/>
            </w:tcBorders>
            <w:shd w:fill="D0EDE7" w:val="clear"/>
            <w:tcMar>
              <w:top w:type="dxa" w:w="80"/>
              <w:left w:type="dxa" w:w="120"/>
              <w:bottom w:type="dxa" w:w="80"/>
              <w:right w:type="dxa" w:w="120"/>
            </w:tcMar>
          </w:tcPr>
          <w:p>
            <w:r>
              <w:rPr>
                <w:rFonts w:ascii="Arial" w:cs="Arial" w:eastAsia="Arial" w:hAnsi="Arial"/>
                <w:b/>
                <w:bCs/>
                <w:color w:val="1A6B5C"/>
                <w:sz w:val="20"/>
                <w:szCs w:val="20"/>
              </w:rPr>
              <w:t xml:space="preserve">Email</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A1A2E"/>
                <w:sz w:val="20"/>
                <w:szCs w:val="20"/>
              </w:rPr>
              <w:t xml:space="preserve">info@emsiocorp.ca</w:t>
            </w:r>
          </w:p>
        </w:tc>
      </w:tr>
      <w:tr>
        <w:tc>
          <w:tcPr>
            <w:tcW w:type="dxa" w:w="3000"/>
            <w:tcBorders>
              <w:top w:val="single" w:color="CCCCCC" w:sz="1"/>
              <w:left w:val="single" w:color="CCCCCC" w:sz="1"/>
              <w:bottom w:val="single" w:color="CCCCCC" w:sz="1"/>
              <w:right w:val="single" w:color="CCCCCC" w:sz="1"/>
            </w:tcBorders>
            <w:shd w:fill="D0EDE7" w:val="clear"/>
            <w:tcMar>
              <w:top w:type="dxa" w:w="80"/>
              <w:left w:type="dxa" w:w="120"/>
              <w:bottom w:type="dxa" w:w="80"/>
              <w:right w:type="dxa" w:w="120"/>
            </w:tcMar>
          </w:tcPr>
          <w:p>
            <w:r>
              <w:rPr>
                <w:rFonts w:ascii="Arial" w:cs="Arial" w:eastAsia="Arial" w:hAnsi="Arial"/>
                <w:b/>
                <w:bCs/>
                <w:color w:val="1A6B5C"/>
                <w:sz w:val="20"/>
                <w:szCs w:val="20"/>
              </w:rPr>
              <w:t xml:space="preserve">Phone</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A1A2E"/>
                <w:sz w:val="20"/>
                <w:szCs w:val="20"/>
              </w:rPr>
              <w:t xml:space="preserve">+1 (613) XXX-XXXX</w:t>
            </w:r>
          </w:p>
        </w:tc>
      </w:tr>
      <w:tr>
        <w:tc>
          <w:tcPr>
            <w:tcW w:type="dxa" w:w="3000"/>
            <w:tcBorders>
              <w:top w:val="single" w:color="CCCCCC" w:sz="1"/>
              <w:left w:val="single" w:color="CCCCCC" w:sz="1"/>
              <w:bottom w:val="single" w:color="CCCCCC" w:sz="1"/>
              <w:right w:val="single" w:color="CCCCCC" w:sz="1"/>
            </w:tcBorders>
            <w:shd w:fill="D0EDE7" w:val="clear"/>
            <w:tcMar>
              <w:top w:type="dxa" w:w="80"/>
              <w:left w:type="dxa" w:w="120"/>
              <w:bottom w:type="dxa" w:w="80"/>
              <w:right w:type="dxa" w:w="120"/>
            </w:tcMar>
          </w:tcPr>
          <w:p>
            <w:r>
              <w:rPr>
                <w:rFonts w:ascii="Arial" w:cs="Arial" w:eastAsia="Arial" w:hAnsi="Arial"/>
                <w:b/>
                <w:bCs/>
                <w:color w:val="1A6B5C"/>
                <w:sz w:val="20"/>
                <w:szCs w:val="20"/>
              </w:rPr>
              <w:t xml:space="preserve">Address</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A1A2E"/>
                <w:sz w:val="20"/>
                <w:szCs w:val="20"/>
              </w:rPr>
              <w:t xml:space="preserve">Ottawa, Ontario, Canada</w:t>
            </w:r>
          </w:p>
        </w:tc>
      </w:tr>
      <w:tr>
        <w:tc>
          <w:tcPr>
            <w:tcW w:type="dxa" w:w="3000"/>
            <w:tcBorders>
              <w:top w:val="single" w:color="CCCCCC" w:sz="1"/>
              <w:left w:val="single" w:color="CCCCCC" w:sz="1"/>
              <w:bottom w:val="single" w:color="CCCCCC" w:sz="1"/>
              <w:right w:val="single" w:color="CCCCCC" w:sz="1"/>
            </w:tcBorders>
            <w:shd w:fill="D0EDE7" w:val="clear"/>
            <w:tcMar>
              <w:top w:type="dxa" w:w="80"/>
              <w:left w:type="dxa" w:w="120"/>
              <w:bottom w:type="dxa" w:w="80"/>
              <w:right w:type="dxa" w:w="120"/>
            </w:tcMar>
          </w:tcPr>
          <w:p>
            <w:r>
              <w:rPr>
                <w:rFonts w:ascii="Arial" w:cs="Arial" w:eastAsia="Arial" w:hAnsi="Arial"/>
                <w:b/>
                <w:bCs/>
                <w:color w:val="1A6B5C"/>
                <w:sz w:val="20"/>
                <w:szCs w:val="20"/>
              </w:rPr>
              <w:t xml:space="preserve">Booking</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A1A2E"/>
                <w:sz w:val="20"/>
                <w:szCs w:val="20"/>
              </w:rPr>
              <w:t xml:space="preserve">Online at www.emsiocorp.ca/book</w:t>
            </w:r>
          </w:p>
        </w:tc>
      </w:tr>
    </w:tbl>
    <w:p>
      <w:pPr>
        <w:spacing w:after="60" w:before="60"/>
      </w:pPr>
    </w:p>
    <w:p>
      <w:pPr>
        <w:spacing w:before="480"/>
        <w:jc w:val="center"/>
      </w:pPr>
      <w:r>
        <w:rPr>
          <w:rFonts w:ascii="Arial" w:cs="Arial" w:eastAsia="Arial" w:hAnsi="Arial"/>
          <w:b/>
          <w:bCs/>
          <w:color w:val="1A6B5C"/>
          <w:sz w:val="24"/>
          <w:szCs w:val="24"/>
        </w:rPr>
        <w:t xml:space="preserve">— End of Business Plan —</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A6B5C" w:sz="1"/>
      </w:pBdr>
      <w:jc w:val="center"/>
    </w:pPr>
    <w:r>
      <w:rPr>
        <w:rFonts w:ascii="Arial" w:cs="Arial" w:eastAsia="Arial" w:hAnsi="Arial"/>
        <w:color w:val="666666"/>
        <w:sz w:val="18"/>
        <w:szCs w:val="18"/>
      </w:rPr>
      <w:t xml:space="preserve">Page </w:t>
    </w:r>
    <w:r>
      <w:rPr>
        <w:rFonts w:ascii="Arial" w:cs="Arial" w:eastAsia="Arial" w:hAnsi="Arial"/>
        <w:color w:val="666666"/>
        <w:sz w:val="18"/>
        <w:szCs w:val="18"/>
      </w:rPr>
      <w:fldChar w:fldCharType="begin"/>
      <w:instrText xml:space="preserve">PAGE</w:instrText>
      <w:fldChar w:fldCharType="separate"/>
      <w:fldChar w:fldCharType="end"/>
    </w:r>
    <w:r>
      <w:rPr>
        <w:rFonts w:ascii="Arial" w:cs="Arial" w:eastAsia="Arial" w:hAnsi="Arial"/>
        <w:color w:val="666666"/>
        <w:sz w:val="18"/>
        <w:szCs w:val="18"/>
      </w:rPr>
      <w:t xml:space="preserve"> | Confidential — EMSIO Corp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6B5C" w:sz="1"/>
      </w:pBdr>
      <w:jc w:val="right"/>
    </w:pPr>
    <w:r>
      <w:rPr>
        <w:rFonts w:ascii="Arial" w:cs="Arial" w:eastAsia="Arial" w:hAnsi="Arial"/>
        <w:color w:val="666666"/>
        <w:sz w:val="18"/>
        <w:szCs w:val="18"/>
      </w:rPr>
      <w:t xml:space="preserve">EMSIO Corp — Business Plan 2025–2028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80"/>
      <w:outlineLvl w:val="0"/>
    </w:pPr>
    <w:rPr>
      <w:rFonts w:ascii="Arial" w:cs="Arial" w:eastAsia="Arial" w:hAnsi="Arial"/>
      <w:b/>
      <w:bCs/>
      <w:color w:val="1A6B5C"/>
      <w:sz w:val="32"/>
      <w:szCs w:val="32"/>
    </w:rPr>
  </w:style>
  <w:style w:type="paragraph" w:styleId="Heading2">
    <w:name w:val="Heading 2"/>
    <w:basedOn w:val="Normal"/>
    <w:next w:val="Normal"/>
    <w:qFormat/>
    <w:pPr>
      <w:spacing w:after="160" w:before="320"/>
      <w:outlineLvl w:val="1"/>
    </w:pPr>
    <w:rPr>
      <w:rFonts w:ascii="Arial" w:cs="Arial" w:eastAsia="Arial" w:hAnsi="Arial"/>
      <w:b/>
      <w:bCs/>
      <w:color w:val="1A1A2E"/>
      <w:sz w:val="26"/>
      <w:szCs w:val="26"/>
    </w:rPr>
  </w:style>
  <w:style w:type="paragraph" w:styleId="Heading3">
    <w:name w:val="Heading 3"/>
    <w:basedOn w:val="Normal"/>
    <w:next w:val="Normal"/>
    <w:qFormat/>
    <w:pPr>
      <w:spacing w:after="120" w:before="240"/>
      <w:outlineLvl w:val="2"/>
    </w:pPr>
    <w:rPr>
      <w:rFonts w:ascii="Arial" w:cs="Arial" w:eastAsia="Arial" w:hAnsi="Arial"/>
      <w:b/>
      <w:bCs/>
      <w:color w:val="1A6B5C"/>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2026-07-17T19:28:12.147Z</dcterms:created>
  <dcterms:modified xsi:type="dcterms:W3CDTF">2026-07-17T19:28:12.147Z</dcterms:modified>
</cp:coreProperties>
</file>

<file path=docProps/custom.xml><?xml version="1.0" encoding="utf-8"?>
<Properties xmlns="http://schemas.openxmlformats.org/officeDocument/2006/custom-properties" xmlns:vt="http://schemas.openxmlformats.org/officeDocument/2006/docPropsVTypes"/>
</file>