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rtl w:val="0"/>
        </w:rPr>
        <w:t xml:space="preserve">(Times New Roman, 12 pt, bold)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First Author Name and Surname [underline corresponding author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Second Author Name and Surname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Third Author Name and Surname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Affiliation of 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Author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4472c4"/>
          <w:rtl w:val="0"/>
        </w:rPr>
        <w:t xml:space="preserve">[Department, Institution, Address, City, Country]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Affiliation of 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Author,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Affiliation of 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Author,…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pacing w:after="0" w:before="0" w:lineRule="auto"/>
        <w:jc w:val="center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i w:val="1"/>
          <w:iCs w:val="1"/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Corresponding Author 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4472c4"/>
          <w:rtl w:val="0"/>
        </w:rPr>
        <w:t xml:space="preserve">…@e-mail [italic]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4472c4"/>
          <w:rtl w:val="0"/>
        </w:rPr>
        <w:t xml:space="preserve">The text of the abstract must have a maximum of 1.800 characters, including spaces.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4472c4"/>
          <w:rtl w:val="0"/>
        </w:rPr>
        <w:t xml:space="preserve">[Font: Times New Roman; 12 pt; single-spaced; justified; all parts must fit on one A4 page.]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b w:val="1"/>
          <w:bCs w:val="1"/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Acknowledgements: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rtl w:val="0"/>
        </w:rPr>
        <w:t xml:space="preserve">e.g. funding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rtl w:val="0"/>
        </w:rPr>
        <w:t xml:space="preserve">(if needed)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References (max. 5 citations):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rtl w:val="0"/>
        </w:rPr>
        <w:t xml:space="preserve">All references cited in the text are to be listed at the end of the paper.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72c4"/>
          <w:rtl w:val="0"/>
        </w:rPr>
        <w:t xml:space="preserve">The list of references should be arranged alphabetically by authors' names, and chronologically per author. For co-authored works, the following order should be used: Publications of the single author, arranged according to publication year - publications of the same author with one co-author, arranged according to publication year - publications of the author with more than one co-author, arranged according to publication year.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ffffff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472c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472c4"/>
          <w:rtl w:val="0"/>
        </w:rPr>
        <w:t xml:space="preserve">Examples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Journal articles: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Ola, V. 1992. Carboniferous ferns.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rtl w:val="0"/>
        </w:rPr>
        <w:t xml:space="preserve">Sborník geologických věd, Paleontologie 25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, 9–82.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Ola, J., Himmer, J. &amp; Darwin, F. 2011. The evolution of lime trees from rain forests.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rtl w:val="0"/>
        </w:rPr>
        <w:t xml:space="preserve">Senckenbergiana lethaea 81(1)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, 207–261.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Books: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Wood, J. 1999.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rtl w:val="0"/>
        </w:rPr>
        <w:t xml:space="preserve">Evolution of primeroses.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525 pp. W.H. Freeman, New York.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Multiauthor books: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spacing w:after="0" w:before="0" w:lineRule="auto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Potapec, P. 2009. Coral reefs, 77–90.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Petr, P. and Pavel, P. (eds)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rtl w:val="0"/>
        </w:rPr>
        <w:t xml:space="preserve">Organic reefs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. Elsevier, Amsterdam.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spacing w:after="0" w:before="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The author is responsible for the content and language accuracy of the abstract.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gAJAVvQm1GLrDj4FRjfjZ5r1Q==">CgMxLjA4AHIhMWhTMkZjcTh5cjVvejJXNE1qYUhpX2lGZ3AtUmtFSElz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2024-02-29T15:26:00Z</dcterms:created>
  <dc:creator>Aleksandra Skawina</dc:creator>
</cp:coreProperties>
</file>